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C88B" w14:textId="77777777" w:rsidR="009618A0" w:rsidRPr="00256927" w:rsidRDefault="009618A0" w:rsidP="00841B6C">
      <w:pPr>
        <w:jc w:val="center"/>
        <w:rPr>
          <w:rFonts w:ascii="Aptos" w:hAnsi="Aptos" w:cstheme="majorHAnsi"/>
          <w:b/>
          <w:sz w:val="22"/>
          <w:szCs w:val="22"/>
        </w:rPr>
      </w:pPr>
    </w:p>
    <w:p w14:paraId="1DBA616D" w14:textId="77777777" w:rsidR="009B7C73" w:rsidRPr="00256927" w:rsidRDefault="005C7247" w:rsidP="00841B6C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256927">
        <w:rPr>
          <w:rFonts w:ascii="Aptos" w:hAnsi="Aptos" w:cstheme="majorHAnsi"/>
          <w:b/>
          <w:sz w:val="22"/>
          <w:szCs w:val="22"/>
        </w:rPr>
        <w:tab/>
      </w:r>
      <w:r w:rsidRPr="00256927">
        <w:rPr>
          <w:rFonts w:ascii="Aptos" w:hAnsi="Aptos" w:cstheme="majorHAnsi"/>
          <w:b/>
          <w:sz w:val="22"/>
          <w:szCs w:val="22"/>
        </w:rPr>
        <w:tab/>
      </w:r>
    </w:p>
    <w:p w14:paraId="12385FDA" w14:textId="77777777" w:rsidR="00FC4682" w:rsidRPr="00256927" w:rsidRDefault="0067137A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256927">
        <w:rPr>
          <w:rFonts w:ascii="Aptos" w:hAnsi="Aptos" w:cstheme="majorHAnsi"/>
          <w:b/>
          <w:sz w:val="22"/>
          <w:szCs w:val="22"/>
        </w:rPr>
        <w:t xml:space="preserve">SPECYFIKACJA </w:t>
      </w:r>
      <w:r w:rsidR="008A666E" w:rsidRPr="00256927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14:paraId="688CCF5D" w14:textId="77777777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</w:p>
    <w:p w14:paraId="1ED792A9" w14:textId="21D776C7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256927">
        <w:rPr>
          <w:rFonts w:ascii="Aptos" w:hAnsi="Aptos" w:cstheme="majorHAnsi"/>
          <w:b/>
          <w:sz w:val="22"/>
          <w:szCs w:val="22"/>
        </w:rPr>
        <w:t>Sterylizator parowy o pojemności 8 jednostek wsadu (STE) – 2 szt.</w:t>
      </w:r>
    </w:p>
    <w:p w14:paraId="7B0E26EB" w14:textId="77777777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14:paraId="0FE3542B" w14:textId="48EA064D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256927">
        <w:rPr>
          <w:rFonts w:ascii="Aptos" w:hAnsi="Aptos" w:cstheme="majorHAnsi"/>
          <w:b/>
          <w:sz w:val="22"/>
          <w:szCs w:val="22"/>
        </w:rPr>
        <w:t>(pakiet nr 1, poz. 35</w:t>
      </w:r>
      <w:r w:rsidR="001E741A" w:rsidRPr="00256927">
        <w:rPr>
          <w:rStyle w:val="Odwoanieprzypisudolnego"/>
          <w:rFonts w:ascii="Aptos" w:hAnsi="Aptos" w:cstheme="majorHAnsi"/>
          <w:b/>
          <w:sz w:val="22"/>
          <w:szCs w:val="22"/>
        </w:rPr>
        <w:footnoteReference w:id="1"/>
      </w:r>
      <w:r w:rsidRPr="00256927">
        <w:rPr>
          <w:rFonts w:ascii="Aptos" w:hAnsi="Aptos" w:cstheme="majorHAnsi"/>
          <w:b/>
          <w:sz w:val="22"/>
          <w:szCs w:val="22"/>
        </w:rPr>
        <w:t>)</w:t>
      </w:r>
    </w:p>
    <w:p w14:paraId="17C1EC17" w14:textId="77777777" w:rsidR="008A666E" w:rsidRPr="00256927" w:rsidRDefault="008A666E" w:rsidP="00841B6C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14:paraId="27BE2784" w14:textId="77777777" w:rsidR="008D1481" w:rsidRPr="00256927" w:rsidRDefault="008D1481" w:rsidP="00841B6C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="008D1481" w:rsidRPr="00256927" w14:paraId="120E3C2F" w14:textId="77777777" w:rsidTr="00531883">
        <w:trPr>
          <w:jc w:val="center"/>
        </w:trPr>
        <w:tc>
          <w:tcPr>
            <w:tcW w:w="664" w:type="dxa"/>
            <w:vAlign w:val="center"/>
          </w:tcPr>
          <w:p w14:paraId="44FEA8D4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L. P.</w:t>
            </w:r>
          </w:p>
        </w:tc>
        <w:tc>
          <w:tcPr>
            <w:tcW w:w="4860" w:type="dxa"/>
            <w:vAlign w:val="center"/>
          </w:tcPr>
          <w:p w14:paraId="789F977E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OPIS</w:t>
            </w:r>
          </w:p>
        </w:tc>
        <w:tc>
          <w:tcPr>
            <w:tcW w:w="4252" w:type="dxa"/>
            <w:vAlign w:val="center"/>
          </w:tcPr>
          <w:p w14:paraId="1D83ABBF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PARAMETR WYMAGANY</w:t>
            </w:r>
          </w:p>
        </w:tc>
        <w:tc>
          <w:tcPr>
            <w:tcW w:w="4253" w:type="dxa"/>
            <w:vAlign w:val="center"/>
          </w:tcPr>
          <w:p w14:paraId="5F60724F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PARAMETR OFEROWANY</w:t>
            </w:r>
          </w:p>
        </w:tc>
      </w:tr>
      <w:tr w:rsidR="008D1481" w:rsidRPr="00256927" w14:paraId="54F4FE22" w14:textId="77777777" w:rsidTr="00531883">
        <w:trPr>
          <w:jc w:val="center"/>
        </w:trPr>
        <w:tc>
          <w:tcPr>
            <w:tcW w:w="14029" w:type="dxa"/>
            <w:gridSpan w:val="4"/>
            <w:vAlign w:val="center"/>
          </w:tcPr>
          <w:p w14:paraId="472797BD" w14:textId="736A07BB" w:rsidR="008D1481" w:rsidRPr="00256927" w:rsidRDefault="00C753D9" w:rsidP="00531883">
            <w:pPr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Sterylizator parowy o pojemności 8 koszy sterylizacyjnych</w:t>
            </w:r>
            <w:r w:rsidR="00EE200C" w:rsidRPr="00256927">
              <w:rPr>
                <w:rFonts w:ascii="Aptos" w:hAnsi="Aptos" w:cstheme="majorHAnsi"/>
                <w:b/>
                <w:bCs/>
                <w:szCs w:val="22"/>
              </w:rPr>
              <w:t xml:space="preserve"> </w:t>
            </w:r>
          </w:p>
        </w:tc>
      </w:tr>
      <w:tr w:rsidR="008D1481" w:rsidRPr="00256927" w14:paraId="34C73B5A" w14:textId="77777777" w:rsidTr="00531883">
        <w:trPr>
          <w:jc w:val="center"/>
        </w:trPr>
        <w:tc>
          <w:tcPr>
            <w:tcW w:w="664" w:type="dxa"/>
            <w:vAlign w:val="center"/>
          </w:tcPr>
          <w:p w14:paraId="55C63B56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1.</w:t>
            </w:r>
          </w:p>
        </w:tc>
        <w:tc>
          <w:tcPr>
            <w:tcW w:w="4860" w:type="dxa"/>
            <w:vAlign w:val="center"/>
          </w:tcPr>
          <w:p w14:paraId="30DF3C0B" w14:textId="3BC3C0E9" w:rsidR="008D1481" w:rsidRPr="00256927" w:rsidRDefault="00EE200C" w:rsidP="00531883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Typ/ model/ producent wyrobu medycznego</w:t>
            </w:r>
          </w:p>
        </w:tc>
        <w:tc>
          <w:tcPr>
            <w:tcW w:w="4252" w:type="dxa"/>
            <w:vAlign w:val="center"/>
          </w:tcPr>
          <w:p w14:paraId="7F0F37C0" w14:textId="40952FD1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5DAC514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8D1481" w:rsidRPr="00256927" w14:paraId="2BFBEE62" w14:textId="77777777" w:rsidTr="00531883">
        <w:trPr>
          <w:jc w:val="center"/>
        </w:trPr>
        <w:tc>
          <w:tcPr>
            <w:tcW w:w="664" w:type="dxa"/>
            <w:vAlign w:val="center"/>
          </w:tcPr>
          <w:p w14:paraId="5A3CB02E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 xml:space="preserve">2. </w:t>
            </w:r>
          </w:p>
        </w:tc>
        <w:tc>
          <w:tcPr>
            <w:tcW w:w="4860" w:type="dxa"/>
            <w:vAlign w:val="center"/>
          </w:tcPr>
          <w:p w14:paraId="653FAF4C" w14:textId="4C89E3C4" w:rsidR="008D1481" w:rsidRPr="00256927" w:rsidRDefault="00650AB2" w:rsidP="00AF6A93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U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rządzenie fabryczne nowe, nie powystawowe w najnowszej wersji sprzętowej na dzień składania oferty, rok produkcji zgodny z rokiem dostawy</w:t>
            </w:r>
          </w:p>
        </w:tc>
        <w:tc>
          <w:tcPr>
            <w:tcW w:w="4252" w:type="dxa"/>
            <w:vAlign w:val="center"/>
          </w:tcPr>
          <w:p w14:paraId="7EF1FED8" w14:textId="77777777" w:rsidR="008D1481" w:rsidRPr="00256927" w:rsidRDefault="00650AB2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  <w:p w14:paraId="5734E79A" w14:textId="60F3AAF2" w:rsidR="00650AB2" w:rsidRPr="00256927" w:rsidRDefault="00650AB2" w:rsidP="00650AB2">
            <w:pPr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3A5D57D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8D1481" w:rsidRPr="00256927" w14:paraId="0C047D15" w14:textId="77777777" w:rsidTr="00531883">
        <w:trPr>
          <w:jc w:val="center"/>
        </w:trPr>
        <w:tc>
          <w:tcPr>
            <w:tcW w:w="664" w:type="dxa"/>
            <w:vAlign w:val="center"/>
          </w:tcPr>
          <w:p w14:paraId="7AF4F47F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3.</w:t>
            </w:r>
          </w:p>
        </w:tc>
        <w:tc>
          <w:tcPr>
            <w:tcW w:w="4860" w:type="dxa"/>
            <w:vAlign w:val="center"/>
          </w:tcPr>
          <w:p w14:paraId="2254B69B" w14:textId="20CD54F3" w:rsidR="008D1481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rzelotowy, do zabudowy w jedną lub dwie ściany, kompaktowa konstrukcja, nie wymaga dostępu z boku urządzenia do czynności serwisowych</w:t>
            </w:r>
          </w:p>
        </w:tc>
        <w:tc>
          <w:tcPr>
            <w:tcW w:w="4252" w:type="dxa"/>
            <w:vAlign w:val="center"/>
          </w:tcPr>
          <w:p w14:paraId="26EE2590" w14:textId="24CAAB1E" w:rsidR="008D1481" w:rsidRPr="00256927" w:rsidRDefault="00650AB2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923C335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73AA8970" w14:textId="77777777" w:rsidTr="00531883">
        <w:trPr>
          <w:jc w:val="center"/>
        </w:trPr>
        <w:tc>
          <w:tcPr>
            <w:tcW w:w="664" w:type="dxa"/>
            <w:vAlign w:val="center"/>
          </w:tcPr>
          <w:p w14:paraId="233F4448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 xml:space="preserve">4. </w:t>
            </w:r>
          </w:p>
        </w:tc>
        <w:tc>
          <w:tcPr>
            <w:tcW w:w="4860" w:type="dxa"/>
            <w:vAlign w:val="center"/>
          </w:tcPr>
          <w:p w14:paraId="4D2B33BB" w14:textId="515A2B4E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onstrukcja sterylizatora i jego działanie spełniające wymagania normy PN-EN 285</w:t>
            </w:r>
          </w:p>
        </w:tc>
        <w:tc>
          <w:tcPr>
            <w:tcW w:w="4252" w:type="dxa"/>
            <w:vAlign w:val="center"/>
          </w:tcPr>
          <w:p w14:paraId="0D6C61E8" w14:textId="0E13611D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1F4B40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632387BD" w14:textId="77777777" w:rsidTr="00650AB2">
        <w:trPr>
          <w:trHeight w:val="1477"/>
          <w:jc w:val="center"/>
        </w:trPr>
        <w:tc>
          <w:tcPr>
            <w:tcW w:w="664" w:type="dxa"/>
            <w:vAlign w:val="center"/>
          </w:tcPr>
          <w:p w14:paraId="70679049" w14:textId="243ADE03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5.</w:t>
            </w:r>
          </w:p>
        </w:tc>
        <w:tc>
          <w:tcPr>
            <w:tcW w:w="4860" w:type="dxa"/>
            <w:vAlign w:val="center"/>
          </w:tcPr>
          <w:p w14:paraId="50173170" w14:textId="2DC12FE6" w:rsidR="00C753D9" w:rsidRPr="00256927" w:rsidRDefault="00650AB2" w:rsidP="005F1AA6">
            <w:pPr>
              <w:jc w:val="both"/>
              <w:rPr>
                <w:rFonts w:ascii="Aptos" w:hAnsi="Aptos" w:cstheme="majorHAnsi"/>
                <w:szCs w:val="22"/>
                <w:lang w:val="x-none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omora o przekroju prostokątnym, bez przewężenia, przelotowa o pojemności 8 jednostek wsadu zgodnych z PN EN-285 </w:t>
            </w:r>
          </w:p>
        </w:tc>
        <w:tc>
          <w:tcPr>
            <w:tcW w:w="4252" w:type="dxa"/>
            <w:vAlign w:val="center"/>
          </w:tcPr>
          <w:p w14:paraId="24D06557" w14:textId="178291DC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  <w:r w:rsidR="001E741A" w:rsidRPr="00256927">
              <w:rPr>
                <w:rFonts w:ascii="Aptos" w:hAnsi="Aptos" w:cstheme="majorHAnsi"/>
                <w:szCs w:val="22"/>
              </w:rPr>
              <w:t xml:space="preserve"> </w:t>
            </w:r>
            <w:r w:rsidRPr="00256927">
              <w:rPr>
                <w:rFonts w:ascii="Aptos" w:hAnsi="Aptos" w:cstheme="majorHAnsi"/>
                <w:szCs w:val="22"/>
              </w:rPr>
              <w:t>(PODAĆ WYMIAR)</w:t>
            </w:r>
          </w:p>
        </w:tc>
        <w:tc>
          <w:tcPr>
            <w:tcW w:w="4253" w:type="dxa"/>
            <w:vAlign w:val="center"/>
          </w:tcPr>
          <w:p w14:paraId="69CC714D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33A01EF0" w14:textId="77777777" w:rsidTr="00531883">
        <w:trPr>
          <w:jc w:val="center"/>
        </w:trPr>
        <w:tc>
          <w:tcPr>
            <w:tcW w:w="664" w:type="dxa"/>
            <w:vAlign w:val="center"/>
          </w:tcPr>
          <w:p w14:paraId="651B45A9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6.</w:t>
            </w:r>
          </w:p>
        </w:tc>
        <w:tc>
          <w:tcPr>
            <w:tcW w:w="4860" w:type="dxa"/>
            <w:vAlign w:val="center"/>
          </w:tcPr>
          <w:p w14:paraId="624C42BA" w14:textId="5AB5055E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ykonanie: komora, płaszcz grzejny pierścieniowy komory, drzwi komory, wewnętrzne instalacje parowe, rama i panele zewnętrzne ze stali kwasoodpornej</w:t>
            </w:r>
          </w:p>
        </w:tc>
        <w:tc>
          <w:tcPr>
            <w:tcW w:w="4252" w:type="dxa"/>
            <w:vAlign w:val="center"/>
          </w:tcPr>
          <w:p w14:paraId="22A8CDB6" w14:textId="08C4BE07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0E8876C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31226408" w14:textId="77777777" w:rsidTr="00531883">
        <w:trPr>
          <w:jc w:val="center"/>
        </w:trPr>
        <w:tc>
          <w:tcPr>
            <w:tcW w:w="664" w:type="dxa"/>
            <w:vAlign w:val="center"/>
          </w:tcPr>
          <w:p w14:paraId="20CFBBD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7.</w:t>
            </w:r>
          </w:p>
        </w:tc>
        <w:tc>
          <w:tcPr>
            <w:tcW w:w="4860" w:type="dxa"/>
            <w:vAlign w:val="center"/>
          </w:tcPr>
          <w:p w14:paraId="5C6550F0" w14:textId="4F67B6DF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omora wykonana z blachy ze stali kwasoodpornej min. AISI 316 L o grubości min. 5 mm</w:t>
            </w:r>
            <w:r w:rsidR="00EB6565" w:rsidRPr="00256927">
              <w:rPr>
                <w:rFonts w:ascii="Aptos" w:hAnsi="Aptos" w:cstheme="majorHAnsi"/>
                <w:color w:val="000000"/>
                <w:szCs w:val="22"/>
              </w:rPr>
              <w:t>, bez przewężenia</w:t>
            </w:r>
          </w:p>
        </w:tc>
        <w:tc>
          <w:tcPr>
            <w:tcW w:w="4252" w:type="dxa"/>
            <w:vAlign w:val="center"/>
          </w:tcPr>
          <w:p w14:paraId="35DEE560" w14:textId="60B4ECBA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TAK(PODAĆ GRUBOŚĆ)</w:t>
            </w:r>
          </w:p>
        </w:tc>
        <w:tc>
          <w:tcPr>
            <w:tcW w:w="4253" w:type="dxa"/>
            <w:vAlign w:val="center"/>
          </w:tcPr>
          <w:p w14:paraId="431253B7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077C35A9" w14:textId="77777777" w:rsidTr="00531883">
        <w:trPr>
          <w:jc w:val="center"/>
        </w:trPr>
        <w:tc>
          <w:tcPr>
            <w:tcW w:w="664" w:type="dxa"/>
            <w:vAlign w:val="center"/>
          </w:tcPr>
          <w:p w14:paraId="18B0FA0A" w14:textId="67F07EA9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 xml:space="preserve">8. </w:t>
            </w:r>
          </w:p>
        </w:tc>
        <w:tc>
          <w:tcPr>
            <w:tcW w:w="4860" w:type="dxa"/>
            <w:vAlign w:val="center"/>
          </w:tcPr>
          <w:p w14:paraId="4FD2A206" w14:textId="0E5C4047" w:rsidR="00C753D9" w:rsidRPr="00256927" w:rsidRDefault="00650AB2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rzwi przesuwne w pionie, otwierane i zamykane automatycznie, blokowane w czasie trwania cyklu sterylizacji, z napędem elektrycznym, przy otwartych drzwiach sterylizatora brak widocznych elementów przenoszących napęd drzwi np. łańcuchów, linek, </w:t>
            </w:r>
            <w:proofErr w:type="spellStart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itp</w:t>
            </w:r>
            <w:proofErr w:type="spellEnd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, których złożony kształt utrudnia utrzymanie w czystości.</w:t>
            </w:r>
          </w:p>
          <w:p w14:paraId="58750C87" w14:textId="2149DF46" w:rsidR="00C753D9" w:rsidRPr="00256927" w:rsidRDefault="00EB6565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rzwi komory uszczelniane za pomocą uszczelki dociskanej nasyconą parą wodną pod ciśnieniem.</w:t>
            </w:r>
          </w:p>
        </w:tc>
        <w:tc>
          <w:tcPr>
            <w:tcW w:w="4252" w:type="dxa"/>
            <w:vAlign w:val="center"/>
          </w:tcPr>
          <w:p w14:paraId="1D6E7F0C" w14:textId="17EA74D0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30CA755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EB6565" w:rsidRPr="00256927" w14:paraId="1603BA4F" w14:textId="77777777" w:rsidTr="00242CD4">
        <w:trPr>
          <w:jc w:val="center"/>
        </w:trPr>
        <w:tc>
          <w:tcPr>
            <w:tcW w:w="664" w:type="dxa"/>
            <w:vAlign w:val="center"/>
          </w:tcPr>
          <w:p w14:paraId="5E8DD993" w14:textId="159BB481" w:rsidR="00EB6565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9.</w:t>
            </w:r>
          </w:p>
        </w:tc>
        <w:tc>
          <w:tcPr>
            <w:tcW w:w="4860" w:type="dxa"/>
            <w:vAlign w:val="center"/>
          </w:tcPr>
          <w:p w14:paraId="02E0B379" w14:textId="58DC45AD" w:rsidR="00EB6565" w:rsidRPr="00256927" w:rsidRDefault="00EB6565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Automatyczne otwarcie drzwi w przypadku napotkania oporu lub przeszkody podczas zamykania (opisać zastosowane zabezpieczenie)</w:t>
            </w:r>
          </w:p>
        </w:tc>
        <w:tc>
          <w:tcPr>
            <w:tcW w:w="4252" w:type="dxa"/>
            <w:vAlign w:val="center"/>
          </w:tcPr>
          <w:p w14:paraId="0151DEFC" w14:textId="190D29AB" w:rsidR="00EB6565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TAK, opisać</w:t>
            </w:r>
          </w:p>
        </w:tc>
        <w:tc>
          <w:tcPr>
            <w:tcW w:w="4253" w:type="dxa"/>
            <w:vAlign w:val="center"/>
          </w:tcPr>
          <w:p w14:paraId="3CE41B9A" w14:textId="77777777" w:rsidR="00EB6565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6E30364E" w14:textId="77777777" w:rsidTr="00531883">
        <w:trPr>
          <w:jc w:val="center"/>
        </w:trPr>
        <w:tc>
          <w:tcPr>
            <w:tcW w:w="664" w:type="dxa"/>
            <w:vAlign w:val="center"/>
          </w:tcPr>
          <w:p w14:paraId="77CEE0BA" w14:textId="361F1950" w:rsidR="00C753D9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10</w:t>
            </w:r>
            <w:r w:rsidR="00C753D9"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569042B2" w14:textId="1CE1E0E6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terylizator wyposażony w system załadowczy i wyładowczy do załadunku komory na dwóch poziomach, każdy poziom o wysokości minimum 1 STE</w:t>
            </w:r>
          </w:p>
        </w:tc>
        <w:tc>
          <w:tcPr>
            <w:tcW w:w="4252" w:type="dxa"/>
            <w:vAlign w:val="center"/>
          </w:tcPr>
          <w:p w14:paraId="775B7BB4" w14:textId="18900FDB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BA5AED1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247C1321" w14:textId="77777777" w:rsidTr="00531883">
        <w:trPr>
          <w:jc w:val="center"/>
        </w:trPr>
        <w:tc>
          <w:tcPr>
            <w:tcW w:w="664" w:type="dxa"/>
            <w:vAlign w:val="center"/>
          </w:tcPr>
          <w:p w14:paraId="6667D869" w14:textId="3A91B1F4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EB6565" w:rsidRPr="00256927">
              <w:rPr>
                <w:rFonts w:ascii="Aptos" w:hAnsi="Aptos" w:cstheme="majorHAnsi"/>
                <w:szCs w:val="22"/>
              </w:rPr>
              <w:t>1</w:t>
            </w:r>
            <w:r w:rsidRPr="00256927">
              <w:rPr>
                <w:rFonts w:ascii="Aptos" w:hAnsi="Aptos" w:cstheme="majorHAnsi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14:paraId="38E61A59" w14:textId="10B3D40B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O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rurowanie parowe i wodne zaizolowane</w:t>
            </w:r>
          </w:p>
        </w:tc>
        <w:tc>
          <w:tcPr>
            <w:tcW w:w="4252" w:type="dxa"/>
            <w:vAlign w:val="center"/>
          </w:tcPr>
          <w:p w14:paraId="6E8D98E1" w14:textId="69BCF230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92ED3B1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800E89" w:rsidRPr="00256927" w14:paraId="16CF86F0" w14:textId="77777777" w:rsidTr="00242CD4">
        <w:trPr>
          <w:jc w:val="center"/>
        </w:trPr>
        <w:tc>
          <w:tcPr>
            <w:tcW w:w="664" w:type="dxa"/>
            <w:vAlign w:val="center"/>
          </w:tcPr>
          <w:p w14:paraId="71EBE057" w14:textId="7EEC55E6" w:rsidR="00800E89" w:rsidRPr="00256927" w:rsidRDefault="00800E8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12.</w:t>
            </w:r>
          </w:p>
        </w:tc>
        <w:tc>
          <w:tcPr>
            <w:tcW w:w="4860" w:type="dxa"/>
            <w:vAlign w:val="center"/>
          </w:tcPr>
          <w:p w14:paraId="010A56EE" w14:textId="106A025F" w:rsidR="00800E89" w:rsidRPr="00256927" w:rsidRDefault="00800E89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Wewnętrzne rurowe instalacje pary łączone połączeniami gwintowanymi, uniemożliwiającymi przypadkowe rozpięcie bez użycia narzędzi</w:t>
            </w:r>
          </w:p>
        </w:tc>
        <w:tc>
          <w:tcPr>
            <w:tcW w:w="4252" w:type="dxa"/>
            <w:vAlign w:val="center"/>
          </w:tcPr>
          <w:p w14:paraId="04B59C8A" w14:textId="6D72BB19" w:rsidR="00800E89" w:rsidRPr="00256927" w:rsidRDefault="00800E8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64316D3" w14:textId="77777777" w:rsidR="00800E89" w:rsidRPr="00256927" w:rsidRDefault="00800E8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73580F1" w14:textId="77777777" w:rsidTr="00531883">
        <w:trPr>
          <w:jc w:val="center"/>
        </w:trPr>
        <w:tc>
          <w:tcPr>
            <w:tcW w:w="664" w:type="dxa"/>
            <w:vAlign w:val="center"/>
          </w:tcPr>
          <w:p w14:paraId="6484AFAD" w14:textId="2991D205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0E7866" w:rsidRPr="00256927">
              <w:rPr>
                <w:rFonts w:ascii="Aptos" w:hAnsi="Aptos" w:cstheme="majorHAnsi"/>
                <w:szCs w:val="22"/>
              </w:rPr>
              <w:t>3</w:t>
            </w:r>
            <w:r w:rsidRPr="00256927">
              <w:rPr>
                <w:rFonts w:ascii="Aptos" w:hAnsi="Aptos" w:cstheme="majorHAnsi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14:paraId="51546753" w14:textId="28D8C533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E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lektryczna wytwornica pary w obrysie sterylizatora pod komorą urządzenia</w:t>
            </w:r>
          </w:p>
        </w:tc>
        <w:tc>
          <w:tcPr>
            <w:tcW w:w="4252" w:type="dxa"/>
            <w:vAlign w:val="center"/>
          </w:tcPr>
          <w:p w14:paraId="2E0CAF13" w14:textId="10A40D08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7A5302A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42D4A1C4" w14:textId="77777777" w:rsidTr="00531883">
        <w:trPr>
          <w:jc w:val="center"/>
        </w:trPr>
        <w:tc>
          <w:tcPr>
            <w:tcW w:w="664" w:type="dxa"/>
            <w:vAlign w:val="center"/>
          </w:tcPr>
          <w:p w14:paraId="6A6240E8" w14:textId="6CF599F8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0E7866" w:rsidRPr="00256927">
              <w:rPr>
                <w:rFonts w:ascii="Aptos" w:hAnsi="Aptos" w:cstheme="majorHAnsi"/>
                <w:szCs w:val="22"/>
              </w:rPr>
              <w:t>4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5660F2A6" w14:textId="6BA117D2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utomatyczny system odgazowania wody zdemineralizowanej zasilającej wytwornicę pary, system wyposażony w zbiornik rezerwowy wody zdemineralizowanej zasilającej wytwornicę pary</w:t>
            </w:r>
          </w:p>
        </w:tc>
        <w:tc>
          <w:tcPr>
            <w:tcW w:w="4252" w:type="dxa"/>
            <w:vAlign w:val="center"/>
          </w:tcPr>
          <w:p w14:paraId="6049B97F" w14:textId="0094AD79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75E2C42" w14:textId="42D5FDF1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990F28A" w14:textId="77777777" w:rsidTr="00531883">
        <w:trPr>
          <w:jc w:val="center"/>
        </w:trPr>
        <w:tc>
          <w:tcPr>
            <w:tcW w:w="664" w:type="dxa"/>
            <w:vAlign w:val="center"/>
          </w:tcPr>
          <w:p w14:paraId="67AC914D" w14:textId="71A89730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0E7866" w:rsidRPr="00256927">
              <w:rPr>
                <w:rFonts w:ascii="Aptos" w:hAnsi="Aptos" w:cstheme="majorHAnsi"/>
                <w:szCs w:val="22"/>
              </w:rPr>
              <w:t>5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624F1DB3" w14:textId="3365FD08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różnia w komorze wytwarzana za pomocą wbudowanej w sterylizator mechanicznej pompy próżniowej z uszczelnieniem wodnym, układ wytwarzania próżni bez dodatkowych elementów powodujących dodatkowe zużycie wody</w:t>
            </w:r>
          </w:p>
        </w:tc>
        <w:tc>
          <w:tcPr>
            <w:tcW w:w="4252" w:type="dxa"/>
            <w:vAlign w:val="center"/>
          </w:tcPr>
          <w:p w14:paraId="103336FE" w14:textId="62CFABF5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7D17562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0E7866" w:rsidRPr="00256927" w14:paraId="7C7B5291" w14:textId="77777777" w:rsidTr="00242CD4">
        <w:trPr>
          <w:jc w:val="center"/>
        </w:trPr>
        <w:tc>
          <w:tcPr>
            <w:tcW w:w="664" w:type="dxa"/>
            <w:vAlign w:val="center"/>
          </w:tcPr>
          <w:p w14:paraId="772A06B8" w14:textId="44615A7C" w:rsidR="000E7866" w:rsidRPr="00256927" w:rsidRDefault="000E7866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16.</w:t>
            </w:r>
          </w:p>
        </w:tc>
        <w:tc>
          <w:tcPr>
            <w:tcW w:w="4860" w:type="dxa"/>
            <w:vAlign w:val="center"/>
          </w:tcPr>
          <w:p w14:paraId="2250BA61" w14:textId="6B87F32E" w:rsidR="000E7866" w:rsidRPr="00256927" w:rsidRDefault="000E7866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System chłodzenia ścieku do temperatury max. 60 st. C</w:t>
            </w:r>
          </w:p>
        </w:tc>
        <w:tc>
          <w:tcPr>
            <w:tcW w:w="4252" w:type="dxa"/>
            <w:vAlign w:val="center"/>
          </w:tcPr>
          <w:p w14:paraId="0E0AE6B2" w14:textId="0E33B072" w:rsidR="000E7866" w:rsidRPr="00256927" w:rsidRDefault="000E7866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340EAC4" w14:textId="77777777" w:rsidR="000E7866" w:rsidRPr="00256927" w:rsidRDefault="000E7866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4D270A66" w14:textId="77777777" w:rsidTr="00531883">
        <w:trPr>
          <w:jc w:val="center"/>
        </w:trPr>
        <w:tc>
          <w:tcPr>
            <w:tcW w:w="664" w:type="dxa"/>
            <w:vAlign w:val="center"/>
          </w:tcPr>
          <w:p w14:paraId="5EAE3C76" w14:textId="11638830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787B71" w:rsidRPr="00256927">
              <w:rPr>
                <w:rFonts w:ascii="Aptos" w:hAnsi="Aptos" w:cstheme="majorHAnsi"/>
                <w:szCs w:val="22"/>
              </w:rPr>
              <w:t>7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5D526C15" w14:textId="3BEC2EA2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rogramy (realizowane automatycznie bez potrzeby ingerencji ze strony użytkownika):</w:t>
            </w:r>
          </w:p>
        </w:tc>
        <w:tc>
          <w:tcPr>
            <w:tcW w:w="4252" w:type="dxa"/>
            <w:vAlign w:val="center"/>
          </w:tcPr>
          <w:p w14:paraId="3E094D14" w14:textId="5404CE44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5DEBDE1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B623D99" w14:textId="77777777" w:rsidTr="00531883">
        <w:trPr>
          <w:jc w:val="center"/>
        </w:trPr>
        <w:tc>
          <w:tcPr>
            <w:tcW w:w="664" w:type="dxa"/>
            <w:vAlign w:val="center"/>
          </w:tcPr>
          <w:p w14:paraId="536F14B7" w14:textId="0192CA61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787B71" w:rsidRPr="00256927">
              <w:rPr>
                <w:rFonts w:ascii="Aptos" w:hAnsi="Aptos" w:cstheme="majorHAnsi"/>
                <w:szCs w:val="22"/>
              </w:rPr>
              <w:t>8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677A8FA3" w14:textId="2C708457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est </w:t>
            </w:r>
            <w:proofErr w:type="spellStart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Bowie</w:t>
            </w:r>
            <w:proofErr w:type="spellEnd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– Dick</w:t>
            </w:r>
          </w:p>
        </w:tc>
        <w:tc>
          <w:tcPr>
            <w:tcW w:w="4252" w:type="dxa"/>
            <w:vAlign w:val="center"/>
          </w:tcPr>
          <w:p w14:paraId="63E55447" w14:textId="5769DA19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FDF0F7E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204FF438" w14:textId="77777777" w:rsidTr="00531883">
        <w:trPr>
          <w:jc w:val="center"/>
        </w:trPr>
        <w:tc>
          <w:tcPr>
            <w:tcW w:w="664" w:type="dxa"/>
            <w:vAlign w:val="center"/>
          </w:tcPr>
          <w:p w14:paraId="33B78503" w14:textId="510CBC01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787B71" w:rsidRPr="00256927">
              <w:rPr>
                <w:rFonts w:ascii="Aptos" w:hAnsi="Aptos" w:cstheme="majorHAnsi"/>
                <w:szCs w:val="22"/>
              </w:rPr>
              <w:t>9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22768761" w14:textId="617DB808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inimum 5 standardowych programów do sterylizacji w temperaturze 121°C, 134°C</w:t>
            </w:r>
          </w:p>
        </w:tc>
        <w:tc>
          <w:tcPr>
            <w:tcW w:w="4252" w:type="dxa"/>
            <w:vAlign w:val="center"/>
          </w:tcPr>
          <w:p w14:paraId="38344C10" w14:textId="7334113A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TAK(PODAĆ ILE)</w:t>
            </w:r>
          </w:p>
        </w:tc>
        <w:tc>
          <w:tcPr>
            <w:tcW w:w="4253" w:type="dxa"/>
            <w:vAlign w:val="center"/>
          </w:tcPr>
          <w:p w14:paraId="4956C1A7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70A8F54D" w14:textId="77777777" w:rsidTr="00531883">
        <w:trPr>
          <w:jc w:val="center"/>
        </w:trPr>
        <w:tc>
          <w:tcPr>
            <w:tcW w:w="664" w:type="dxa"/>
            <w:vAlign w:val="center"/>
          </w:tcPr>
          <w:p w14:paraId="0C316F76" w14:textId="751185E4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17.</w:t>
            </w:r>
          </w:p>
        </w:tc>
        <w:tc>
          <w:tcPr>
            <w:tcW w:w="4860" w:type="dxa"/>
            <w:vAlign w:val="center"/>
          </w:tcPr>
          <w:p w14:paraId="0D68AC72" w14:textId="4F77BA58" w:rsidR="00C753D9" w:rsidRPr="00256927" w:rsidRDefault="00650AB2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ożliwość modyfikacji wszystkich programów sterylizacyjnych przez użytkownika bezpośrednio z kolorowego ekranu dotykowego, liczba programów do sterylizacji możliwa do zaprogramowania; minimum 15</w:t>
            </w:r>
          </w:p>
          <w:p w14:paraId="5F8DB4F7" w14:textId="586DF54F" w:rsidR="00C753D9" w:rsidRPr="00256927" w:rsidRDefault="00C753D9" w:rsidP="00C753D9">
            <w:pPr>
              <w:jc w:val="both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A646349" w14:textId="58B84AB4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TAK(PODAĆ ILE)</w:t>
            </w:r>
          </w:p>
        </w:tc>
        <w:tc>
          <w:tcPr>
            <w:tcW w:w="4253" w:type="dxa"/>
            <w:vAlign w:val="center"/>
          </w:tcPr>
          <w:p w14:paraId="5841D58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200C1A18" w14:textId="77777777" w:rsidTr="00531883">
        <w:trPr>
          <w:jc w:val="center"/>
        </w:trPr>
        <w:tc>
          <w:tcPr>
            <w:tcW w:w="664" w:type="dxa"/>
            <w:vAlign w:val="center"/>
          </w:tcPr>
          <w:p w14:paraId="37C44CE6" w14:textId="03AC559A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18.</w:t>
            </w:r>
          </w:p>
        </w:tc>
        <w:tc>
          <w:tcPr>
            <w:tcW w:w="4860" w:type="dxa"/>
            <w:vAlign w:val="center"/>
          </w:tcPr>
          <w:p w14:paraId="00C6DEA3" w14:textId="481DE4BA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yłączniki bezpieczeństwa z sygnalizacją ich użycia na panelach czołowych po stronie załadowczej i wyładowczej</w:t>
            </w:r>
          </w:p>
        </w:tc>
        <w:tc>
          <w:tcPr>
            <w:tcW w:w="4252" w:type="dxa"/>
            <w:vAlign w:val="center"/>
          </w:tcPr>
          <w:p w14:paraId="6857C6D7" w14:textId="3116BE26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A7405B8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613634EB" w14:textId="77777777" w:rsidTr="00531883">
        <w:trPr>
          <w:jc w:val="center"/>
        </w:trPr>
        <w:tc>
          <w:tcPr>
            <w:tcW w:w="664" w:type="dxa"/>
            <w:vAlign w:val="center"/>
          </w:tcPr>
          <w:p w14:paraId="5CAB1E61" w14:textId="1D4B1FDF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19.</w:t>
            </w:r>
          </w:p>
        </w:tc>
        <w:tc>
          <w:tcPr>
            <w:tcW w:w="4860" w:type="dxa"/>
            <w:vAlign w:val="center"/>
          </w:tcPr>
          <w:p w14:paraId="2BB95358" w14:textId="6559B3E2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terowanie mikroprocesorowe, sterownik urządzenia wyposażony po stronie załadowczej w kolorowy ekran dotykowy o przekątnej min. 7” do obsługi urządzenia, wyświetlania komunikatów tekstowych i wykresów parametrów procesu, po stronie wyładowczej kolorowy ekran dotykowy o przekątnej min. 5"</w:t>
            </w:r>
          </w:p>
        </w:tc>
        <w:tc>
          <w:tcPr>
            <w:tcW w:w="4252" w:type="dxa"/>
            <w:vAlign w:val="center"/>
          </w:tcPr>
          <w:p w14:paraId="7FBF2437" w14:textId="50897AB7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2DD5C99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1228F5C2" w14:textId="77777777" w:rsidTr="00531883">
        <w:trPr>
          <w:jc w:val="center"/>
        </w:trPr>
        <w:tc>
          <w:tcPr>
            <w:tcW w:w="664" w:type="dxa"/>
            <w:vAlign w:val="center"/>
          </w:tcPr>
          <w:p w14:paraId="73F9D30B" w14:textId="278790B2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20.</w:t>
            </w:r>
          </w:p>
        </w:tc>
        <w:tc>
          <w:tcPr>
            <w:tcW w:w="4860" w:type="dxa"/>
            <w:vAlign w:val="center"/>
          </w:tcPr>
          <w:p w14:paraId="5222499A" w14:textId="183426BC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yświetlanie aktualnego etapu procesu i czasu do zakończenia procesu, wizualizacja w czasie rzeczywistym wykresu temperatury i ciśnienia</w:t>
            </w:r>
          </w:p>
        </w:tc>
        <w:tc>
          <w:tcPr>
            <w:tcW w:w="4252" w:type="dxa"/>
            <w:vAlign w:val="center"/>
          </w:tcPr>
          <w:p w14:paraId="086E757C" w14:textId="4535A030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09DD60A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3D9CE25" w14:textId="77777777" w:rsidTr="00531883">
        <w:trPr>
          <w:jc w:val="center"/>
        </w:trPr>
        <w:tc>
          <w:tcPr>
            <w:tcW w:w="664" w:type="dxa"/>
            <w:vAlign w:val="center"/>
          </w:tcPr>
          <w:p w14:paraId="578C342F" w14:textId="68423E78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21.</w:t>
            </w:r>
          </w:p>
        </w:tc>
        <w:tc>
          <w:tcPr>
            <w:tcW w:w="4860" w:type="dxa"/>
            <w:vAlign w:val="center"/>
          </w:tcPr>
          <w:p w14:paraId="38BAD102" w14:textId="22B4DDCD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budowana drukarka (nie wymagająca wymiany materiałów eksploatacyjnych – poza papierem) do wydruku protokołów tekstowych i wykresów przebiegu procesu sterylizacji w postaci gotowego raportu (załączyć wydruk z wbudowanej drukarki)</w:t>
            </w:r>
          </w:p>
        </w:tc>
        <w:tc>
          <w:tcPr>
            <w:tcW w:w="4252" w:type="dxa"/>
            <w:vAlign w:val="center"/>
          </w:tcPr>
          <w:p w14:paraId="71F0FCB6" w14:textId="354F25E2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51BBACB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43FA4C22" w14:textId="77777777" w:rsidTr="00531883">
        <w:trPr>
          <w:jc w:val="center"/>
        </w:trPr>
        <w:tc>
          <w:tcPr>
            <w:tcW w:w="664" w:type="dxa"/>
            <w:vAlign w:val="center"/>
          </w:tcPr>
          <w:p w14:paraId="01FF86E9" w14:textId="20DA238E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22.</w:t>
            </w:r>
          </w:p>
        </w:tc>
        <w:tc>
          <w:tcPr>
            <w:tcW w:w="4860" w:type="dxa"/>
            <w:vAlign w:val="center"/>
          </w:tcPr>
          <w:p w14:paraId="42E7478D" w14:textId="24B33733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terownik wyposażony w złącze umożliwiające podłączenie urządzenia do systemu komputerowego do monitorowania procesów 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>sterylizacji, mycia, dezynfekcji oraz ewidencji narzędzi, a także wyliczania kosztów obróbki narzędzi</w:t>
            </w:r>
          </w:p>
        </w:tc>
        <w:tc>
          <w:tcPr>
            <w:tcW w:w="4252" w:type="dxa"/>
            <w:vAlign w:val="center"/>
          </w:tcPr>
          <w:p w14:paraId="3DB0BAD3" w14:textId="386D1DC7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TAK</w:t>
            </w:r>
          </w:p>
        </w:tc>
        <w:tc>
          <w:tcPr>
            <w:tcW w:w="4253" w:type="dxa"/>
            <w:vAlign w:val="center"/>
          </w:tcPr>
          <w:p w14:paraId="3FFC0FE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787B71" w:rsidRPr="00256927" w14:paraId="75B9A340" w14:textId="77777777" w:rsidTr="001D15DC">
        <w:trPr>
          <w:jc w:val="center"/>
        </w:trPr>
        <w:tc>
          <w:tcPr>
            <w:tcW w:w="664" w:type="dxa"/>
            <w:vAlign w:val="center"/>
          </w:tcPr>
          <w:p w14:paraId="694EBBD2" w14:textId="15A97FC7" w:rsidR="00787B71" w:rsidRPr="00256927" w:rsidRDefault="00787B71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23.</w:t>
            </w:r>
          </w:p>
        </w:tc>
        <w:tc>
          <w:tcPr>
            <w:tcW w:w="4860" w:type="dxa"/>
            <w:vAlign w:val="center"/>
          </w:tcPr>
          <w:p w14:paraId="0C885C7B" w14:textId="7A8E6DFC" w:rsidR="00787B71" w:rsidRPr="00256927" w:rsidRDefault="00787B71" w:rsidP="00242CD4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Diagnostyczny program serwisowy zawierający interaktywny schemat instalacji wewnętrznej sterylizatora z podglądem pracy podzespołów na tym schemacie, stan pracy poszczególnych podzespołów na schemacie sygnalizowany np. zmianą koloru ikony podzespołu (załączyć kopię przedstawiającą wygląd ekranu ze schematem instalacji), informacja o potrzebie wykonania przeglądu technicznego, zdalne diagnozowanie poprzez złącze sieciowe</w:t>
            </w:r>
          </w:p>
        </w:tc>
        <w:tc>
          <w:tcPr>
            <w:tcW w:w="4252" w:type="dxa"/>
            <w:vAlign w:val="center"/>
          </w:tcPr>
          <w:p w14:paraId="66509174" w14:textId="5CACA0C4" w:rsidR="00787B71" w:rsidRPr="00256927" w:rsidRDefault="00787B71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BE906E0" w14:textId="77777777" w:rsidR="00787B71" w:rsidRPr="00256927" w:rsidRDefault="00787B71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125B5962" w14:textId="77777777" w:rsidTr="00531883">
        <w:trPr>
          <w:jc w:val="center"/>
        </w:trPr>
        <w:tc>
          <w:tcPr>
            <w:tcW w:w="664" w:type="dxa"/>
            <w:vAlign w:val="center"/>
          </w:tcPr>
          <w:p w14:paraId="1690B75F" w14:textId="46B221C5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4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48D77C4C" w14:textId="145E76E2" w:rsidR="00C753D9" w:rsidRPr="00256927" w:rsidRDefault="00650AB2" w:rsidP="00242CD4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Z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 xml:space="preserve">asilanie elektryczne: 3/N/PE; 400V; 50 </w:t>
            </w:r>
            <w:proofErr w:type="spellStart"/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>Hz</w:t>
            </w:r>
            <w:proofErr w:type="spellEnd"/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 xml:space="preserve">, moc nie większa niż </w:t>
            </w:r>
            <w:r w:rsidR="0047538C" w:rsidRPr="00256927">
              <w:rPr>
                <w:rFonts w:ascii="Aptos" w:hAnsi="Aptos" w:cstheme="majorHAnsi"/>
                <w:color w:val="000000"/>
                <w:szCs w:val="22"/>
              </w:rPr>
              <w:t>60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 xml:space="preserve"> kW</w:t>
            </w:r>
          </w:p>
        </w:tc>
        <w:tc>
          <w:tcPr>
            <w:tcW w:w="4252" w:type="dxa"/>
            <w:vAlign w:val="center"/>
          </w:tcPr>
          <w:p w14:paraId="0DC83FB6" w14:textId="4D1C2A7E" w:rsidR="00C753D9" w:rsidRPr="00256927" w:rsidRDefault="00650AB2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640E343" w14:textId="77777777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0D514FD8" w14:textId="77777777" w:rsidTr="00531883">
        <w:trPr>
          <w:jc w:val="center"/>
        </w:trPr>
        <w:tc>
          <w:tcPr>
            <w:tcW w:w="664" w:type="dxa"/>
            <w:vAlign w:val="center"/>
          </w:tcPr>
          <w:p w14:paraId="4468B5F5" w14:textId="69BF31D3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5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001956CB" w14:textId="48BB5E8A" w:rsidR="00C753D9" w:rsidRPr="00256927" w:rsidRDefault="00650AB2" w:rsidP="00242CD4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>utoryzowany serwis na oferowane urządzenia (załączyć autoryzację producenta)</w:t>
            </w:r>
          </w:p>
        </w:tc>
        <w:tc>
          <w:tcPr>
            <w:tcW w:w="4252" w:type="dxa"/>
            <w:vAlign w:val="center"/>
          </w:tcPr>
          <w:p w14:paraId="6723549A" w14:textId="4C96FD63" w:rsidR="00C753D9" w:rsidRPr="00256927" w:rsidRDefault="00650AB2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1719441" w14:textId="77777777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9E5B43" w:rsidRPr="00256927" w14:paraId="11BBFECE" w14:textId="77777777" w:rsidTr="00531883">
        <w:trPr>
          <w:jc w:val="center"/>
        </w:trPr>
        <w:tc>
          <w:tcPr>
            <w:tcW w:w="664" w:type="dxa"/>
            <w:vAlign w:val="center"/>
          </w:tcPr>
          <w:p w14:paraId="5092E0D6" w14:textId="5777BE59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256927">
              <w:rPr>
                <w:rFonts w:ascii="Aptos" w:hAnsi="Aptos" w:cstheme="majorHAnsi"/>
                <w:szCs w:val="22"/>
                <w:lang w:val="en-US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  <w:lang w:val="en-US"/>
              </w:rPr>
              <w:t>6</w:t>
            </w:r>
            <w:r w:rsidRPr="00256927">
              <w:rPr>
                <w:rFonts w:ascii="Aptos" w:hAnsi="Aptos" w:cstheme="majorHAnsi"/>
                <w:szCs w:val="22"/>
                <w:lang w:val="en-US"/>
              </w:rPr>
              <w:t>.</w:t>
            </w:r>
          </w:p>
        </w:tc>
        <w:tc>
          <w:tcPr>
            <w:tcW w:w="4860" w:type="dxa"/>
            <w:vAlign w:val="center"/>
          </w:tcPr>
          <w:p w14:paraId="2DC84C08" w14:textId="6DE03304" w:rsidR="009E5B43" w:rsidRPr="00256927" w:rsidRDefault="00650AB2" w:rsidP="00242CD4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>ykonanie zgodnie z normą PN-EN 285 / EN 285lub normą równoważną, możliwość walidacji zgodnie z PN-EN 17665-1 / EN 17665-1, załączyć deklarację zgodności producenta.</w:t>
            </w:r>
          </w:p>
        </w:tc>
        <w:tc>
          <w:tcPr>
            <w:tcW w:w="4252" w:type="dxa"/>
            <w:vAlign w:val="center"/>
          </w:tcPr>
          <w:p w14:paraId="7819A406" w14:textId="5783A218" w:rsidR="009E5B43" w:rsidRPr="00256927" w:rsidRDefault="00650AB2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AB66136" w14:textId="77777777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4A42EA" w:rsidRPr="00256927" w14:paraId="6CF89261" w14:textId="77777777" w:rsidTr="001D15DC">
        <w:trPr>
          <w:jc w:val="center"/>
        </w:trPr>
        <w:tc>
          <w:tcPr>
            <w:tcW w:w="664" w:type="dxa"/>
            <w:vAlign w:val="center"/>
          </w:tcPr>
          <w:p w14:paraId="3E87150D" w14:textId="7761B68F" w:rsidR="004A42EA" w:rsidRPr="00256927" w:rsidRDefault="004949A2" w:rsidP="00242CD4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256927">
              <w:rPr>
                <w:rFonts w:ascii="Aptos" w:hAnsi="Aptos" w:cstheme="majorHAnsi"/>
                <w:szCs w:val="22"/>
                <w:lang w:val="en-US"/>
              </w:rPr>
              <w:t>27.</w:t>
            </w:r>
          </w:p>
        </w:tc>
        <w:tc>
          <w:tcPr>
            <w:tcW w:w="4860" w:type="dxa"/>
            <w:vAlign w:val="center"/>
          </w:tcPr>
          <w:p w14:paraId="5F3F5702" w14:textId="04C942B7" w:rsidR="004A42EA" w:rsidRPr="00256927" w:rsidRDefault="004A42EA" w:rsidP="00242CD4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Zgodność z dyrektywą dotyczącą urządzeń ciśnieniowych 2014/68/EU dla elementów ciśnieniowych oferowanego urządzenia., urządzenie posiada oznakowanie CE z czterocyfrową notyfikacją (jednostka notyfikująca wymieniona w Dzienniku Urzędowym Unii Europejskiej)</w:t>
            </w:r>
          </w:p>
        </w:tc>
        <w:tc>
          <w:tcPr>
            <w:tcW w:w="4252" w:type="dxa"/>
            <w:vAlign w:val="center"/>
          </w:tcPr>
          <w:p w14:paraId="1BF9C5EA" w14:textId="7F20FA56" w:rsidR="004A42EA" w:rsidRPr="00256927" w:rsidRDefault="004A42EA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82A61D8" w14:textId="77777777" w:rsidR="004A42EA" w:rsidRPr="00256927" w:rsidRDefault="004A42EA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9E5B43" w:rsidRPr="00256927" w14:paraId="3094F963" w14:textId="77777777" w:rsidTr="00684B95">
        <w:trPr>
          <w:jc w:val="center"/>
        </w:trPr>
        <w:tc>
          <w:tcPr>
            <w:tcW w:w="14029" w:type="dxa"/>
            <w:gridSpan w:val="4"/>
            <w:vAlign w:val="center"/>
          </w:tcPr>
          <w:p w14:paraId="60FBA279" w14:textId="0734B50F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bookmarkStart w:id="0" w:name="_Hlk210763788"/>
            <w:r w:rsidRPr="00256927">
              <w:rPr>
                <w:rFonts w:ascii="Aptos" w:hAnsi="Aptos" w:cstheme="majorHAnsi"/>
                <w:szCs w:val="22"/>
              </w:rPr>
              <w:t>Wyposażenie</w:t>
            </w:r>
            <w:r w:rsidR="00EB6565" w:rsidRPr="00256927">
              <w:rPr>
                <w:rFonts w:ascii="Aptos" w:hAnsi="Aptos" w:cstheme="majorHAnsi"/>
                <w:szCs w:val="22"/>
              </w:rPr>
              <w:t xml:space="preserve"> dla 2-ch szt. sterylizatora</w:t>
            </w:r>
          </w:p>
        </w:tc>
      </w:tr>
      <w:bookmarkEnd w:id="0"/>
      <w:tr w:rsidR="009E5B43" w:rsidRPr="00256927" w14:paraId="29323247" w14:textId="77777777" w:rsidTr="009E5B43">
        <w:trPr>
          <w:jc w:val="center"/>
        </w:trPr>
        <w:tc>
          <w:tcPr>
            <w:tcW w:w="664" w:type="dxa"/>
            <w:vAlign w:val="center"/>
          </w:tcPr>
          <w:p w14:paraId="41AA30C3" w14:textId="39440544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8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6DA4C076" w14:textId="77777777" w:rsidR="009E5B43" w:rsidRPr="00256927" w:rsidRDefault="009E5B43" w:rsidP="00242CD4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Wózek załadowczy/transportowy sterylizatora parowego na 8 JW – </w:t>
            </w:r>
            <w:r w:rsidR="00EB6565" w:rsidRPr="00256927">
              <w:rPr>
                <w:rFonts w:ascii="Aptos" w:hAnsi="Aptos" w:cstheme="majorHAnsi"/>
                <w:color w:val="000000"/>
                <w:szCs w:val="22"/>
              </w:rPr>
              <w:t>4</w:t>
            </w: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 szt.</w:t>
            </w:r>
          </w:p>
          <w:p w14:paraId="64784FBF" w14:textId="77777777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Konstrukcja nośna wózka z profili zamkniętych ze stali kwasoodpornej</w:t>
            </w:r>
          </w:p>
          <w:p w14:paraId="76984D57" w14:textId="1DFF3294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4 kółka jezdne z obrotnicami, w wszystkie z hamulcem</w:t>
            </w:r>
          </w:p>
          <w:p w14:paraId="4BDC0594" w14:textId="77777777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>Bieżnie kółek z nie brudzącej gumy</w:t>
            </w:r>
          </w:p>
          <w:p w14:paraId="391D90FE" w14:textId="52CEEC16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Mechanizm sztywno sprzęgający ze sterylizatorem od strony załadowczej i wyładowczej, z blokadą wózka wsadowego na wózku transportowym</w:t>
            </w:r>
          </w:p>
        </w:tc>
        <w:tc>
          <w:tcPr>
            <w:tcW w:w="4252" w:type="dxa"/>
            <w:vAlign w:val="center"/>
          </w:tcPr>
          <w:p w14:paraId="3E50262F" w14:textId="4E30C885" w:rsidR="009E5B43" w:rsidRPr="00256927" w:rsidRDefault="00957D3C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TAK</w:t>
            </w:r>
          </w:p>
        </w:tc>
        <w:tc>
          <w:tcPr>
            <w:tcW w:w="4253" w:type="dxa"/>
            <w:vAlign w:val="center"/>
          </w:tcPr>
          <w:p w14:paraId="02F9189F" w14:textId="673043E9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9E5B43" w:rsidRPr="00256927" w14:paraId="31DBC5EA" w14:textId="77777777" w:rsidTr="009E5B43">
        <w:trPr>
          <w:jc w:val="center"/>
        </w:trPr>
        <w:tc>
          <w:tcPr>
            <w:tcW w:w="664" w:type="dxa"/>
            <w:vAlign w:val="center"/>
          </w:tcPr>
          <w:p w14:paraId="2A9220BB" w14:textId="479F2EF6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9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35705466" w14:textId="77777777" w:rsidR="009E5B43" w:rsidRPr="00256927" w:rsidRDefault="009E5B43" w:rsidP="00242CD4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Wózek wsadowy sterylizatora parowego na 8 JW – </w:t>
            </w:r>
            <w:r w:rsidR="00EB6565" w:rsidRPr="00256927">
              <w:rPr>
                <w:rFonts w:ascii="Aptos" w:hAnsi="Aptos" w:cstheme="majorHAnsi"/>
                <w:color w:val="000000"/>
                <w:szCs w:val="22"/>
              </w:rPr>
              <w:t>2</w:t>
            </w: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 szt.</w:t>
            </w:r>
          </w:p>
          <w:p w14:paraId="31629FB4" w14:textId="77777777" w:rsidR="00957D3C" w:rsidRPr="00256927" w:rsidRDefault="00957D3C" w:rsidP="00242CD4">
            <w:pPr>
              <w:pStyle w:val="Akapitzlist"/>
              <w:numPr>
                <w:ilvl w:val="0"/>
                <w:numId w:val="27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Konstrukcja nośna wózka i półek ze stali kwasoodpornej</w:t>
            </w:r>
          </w:p>
          <w:p w14:paraId="42FE6087" w14:textId="2F957D48" w:rsidR="00957D3C" w:rsidRPr="00256927" w:rsidRDefault="00957D3C" w:rsidP="00242CD4">
            <w:pPr>
              <w:pStyle w:val="Akapitzlist"/>
              <w:numPr>
                <w:ilvl w:val="0"/>
                <w:numId w:val="27"/>
              </w:num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Dwie ażurowe półki wózka, dolna stała, górna o regulowanej wysokości</w:t>
            </w:r>
          </w:p>
        </w:tc>
        <w:tc>
          <w:tcPr>
            <w:tcW w:w="4252" w:type="dxa"/>
            <w:vAlign w:val="center"/>
          </w:tcPr>
          <w:p w14:paraId="33C9F688" w14:textId="3DC5EFDE" w:rsidR="00650AB2" w:rsidRPr="00256927" w:rsidRDefault="00957D3C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60390ED" w14:textId="77777777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F93336" w:rsidRPr="00256927" w14:paraId="19EE185B" w14:textId="77777777" w:rsidTr="001604C3">
        <w:trPr>
          <w:jc w:val="center"/>
        </w:trPr>
        <w:tc>
          <w:tcPr>
            <w:tcW w:w="664" w:type="dxa"/>
            <w:vAlign w:val="center"/>
          </w:tcPr>
          <w:p w14:paraId="5AF3E98A" w14:textId="3FC6A61B" w:rsidR="00F93336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30.</w:t>
            </w:r>
          </w:p>
        </w:tc>
        <w:tc>
          <w:tcPr>
            <w:tcW w:w="4860" w:type="dxa"/>
            <w:vAlign w:val="center"/>
          </w:tcPr>
          <w:p w14:paraId="5A533A3C" w14:textId="1C273E4C" w:rsidR="00F93336" w:rsidRPr="00256927" w:rsidRDefault="00F93336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Kosz sterylizacyjny ½ STU, wykonany ze stali kwasoodpornej – 20 szt.</w:t>
            </w:r>
          </w:p>
        </w:tc>
        <w:tc>
          <w:tcPr>
            <w:tcW w:w="4252" w:type="dxa"/>
            <w:vAlign w:val="center"/>
          </w:tcPr>
          <w:p w14:paraId="45EDE73D" w14:textId="1AB551B2" w:rsidR="00F93336" w:rsidRPr="00256927" w:rsidRDefault="00F93336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2CCE806" w14:textId="77777777" w:rsidR="00F93336" w:rsidRPr="00256927" w:rsidRDefault="00F93336" w:rsidP="001604C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524055" w:rsidRPr="00256927" w14:paraId="60D2B4A7" w14:textId="77777777" w:rsidTr="000C0457">
        <w:trPr>
          <w:jc w:val="center"/>
        </w:trPr>
        <w:tc>
          <w:tcPr>
            <w:tcW w:w="14029" w:type="dxa"/>
            <w:gridSpan w:val="4"/>
            <w:vAlign w:val="center"/>
          </w:tcPr>
          <w:p w14:paraId="4F2F335F" w14:textId="776D5B3C" w:rsidR="00524055" w:rsidRPr="00256927" w:rsidRDefault="00524055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Opcje oceniane:</w:t>
            </w:r>
          </w:p>
        </w:tc>
      </w:tr>
      <w:tr w:rsidR="00524055" w:rsidRPr="00256927" w14:paraId="6D4FE119" w14:textId="77777777" w:rsidTr="009E5B43">
        <w:trPr>
          <w:jc w:val="center"/>
        </w:trPr>
        <w:tc>
          <w:tcPr>
            <w:tcW w:w="664" w:type="dxa"/>
            <w:vAlign w:val="center"/>
          </w:tcPr>
          <w:p w14:paraId="0E694F26" w14:textId="0E7831D4" w:rsidR="00524055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31</w:t>
            </w:r>
            <w:r w:rsidR="00524055"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790E2E88" w14:textId="02B70A01" w:rsidR="00524055" w:rsidRPr="00256927" w:rsidRDefault="00EE59D3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Wydruk raportu z wbudowanej drukarki z wykresem przebiegu procesu</w:t>
            </w:r>
          </w:p>
        </w:tc>
        <w:tc>
          <w:tcPr>
            <w:tcW w:w="4252" w:type="dxa"/>
            <w:vAlign w:val="center"/>
          </w:tcPr>
          <w:p w14:paraId="301C0D6B" w14:textId="033675E2" w:rsidR="00524055" w:rsidRPr="00256927" w:rsidRDefault="00EE59D3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3F3B9F02" w14:textId="1A68F5D4" w:rsidR="00524055" w:rsidRPr="00256927" w:rsidRDefault="00EE59D3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</w:t>
            </w:r>
            <w:r w:rsidR="006D0972" w:rsidRPr="00256927">
              <w:rPr>
                <w:rFonts w:ascii="Aptos" w:hAnsi="Aptos" w:cstheme="majorHAnsi"/>
                <w:szCs w:val="22"/>
              </w:rPr>
              <w:t>.</w:t>
            </w:r>
            <w:r w:rsidRPr="00256927">
              <w:rPr>
                <w:rFonts w:ascii="Aptos" w:hAnsi="Aptos" w:cstheme="majorHAnsi"/>
                <w:szCs w:val="22"/>
              </w:rPr>
              <w:t>, NIE – 0 pkt</w:t>
            </w:r>
            <w:r w:rsidR="006D0972" w:rsidRPr="00256927">
              <w:rPr>
                <w:rFonts w:ascii="Aptos" w:hAnsi="Aptos" w:cstheme="majorHAnsi"/>
                <w:szCs w:val="22"/>
              </w:rPr>
              <w:t>.</w:t>
            </w:r>
          </w:p>
        </w:tc>
      </w:tr>
      <w:tr w:rsidR="006D0972" w:rsidRPr="00256927" w14:paraId="06FCBA10" w14:textId="77777777" w:rsidTr="001604C3">
        <w:trPr>
          <w:jc w:val="center"/>
        </w:trPr>
        <w:tc>
          <w:tcPr>
            <w:tcW w:w="664" w:type="dxa"/>
            <w:vAlign w:val="center"/>
          </w:tcPr>
          <w:p w14:paraId="140B01E3" w14:textId="5AD5C5BC" w:rsidR="006D0972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32.</w:t>
            </w:r>
          </w:p>
        </w:tc>
        <w:tc>
          <w:tcPr>
            <w:tcW w:w="4860" w:type="dxa"/>
            <w:vAlign w:val="center"/>
          </w:tcPr>
          <w:p w14:paraId="05540E33" w14:textId="678F8D91" w:rsidR="006D0972" w:rsidRPr="00256927" w:rsidRDefault="006D0972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Min. 1 zawór bezpieczeństwa na komorze, płaszczu grzejnym pierścieniowym i wytwornicy pary sterylizator</w:t>
            </w:r>
          </w:p>
        </w:tc>
        <w:tc>
          <w:tcPr>
            <w:tcW w:w="4252" w:type="dxa"/>
            <w:vAlign w:val="center"/>
          </w:tcPr>
          <w:p w14:paraId="04B17EDE" w14:textId="3D11D09C" w:rsidR="006D0972" w:rsidRPr="00256927" w:rsidRDefault="006D0972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285CB0F0" w14:textId="4703B30A" w:rsidR="006D0972" w:rsidRPr="00256927" w:rsidRDefault="006D097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 zawór – 5 pkt., dwa i więcej – 0 pkt.</w:t>
            </w:r>
          </w:p>
        </w:tc>
      </w:tr>
      <w:tr w:rsidR="00524055" w:rsidRPr="00256927" w14:paraId="21801A82" w14:textId="77777777" w:rsidTr="009E5B43">
        <w:trPr>
          <w:jc w:val="center"/>
        </w:trPr>
        <w:tc>
          <w:tcPr>
            <w:tcW w:w="664" w:type="dxa"/>
            <w:vAlign w:val="center"/>
          </w:tcPr>
          <w:p w14:paraId="73A185CB" w14:textId="334A9BAB" w:rsidR="00524055" w:rsidRPr="00256927" w:rsidRDefault="0076033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3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1696AC18" w14:textId="1405DCEE" w:rsidR="00524055" w:rsidRPr="00256927" w:rsidRDefault="0076033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Po stronie załadowczej kolorowy ekran dotykowy o przekątnej 10” lub więcej</w:t>
            </w:r>
          </w:p>
        </w:tc>
        <w:tc>
          <w:tcPr>
            <w:tcW w:w="4252" w:type="dxa"/>
            <w:vAlign w:val="center"/>
          </w:tcPr>
          <w:p w14:paraId="2D54C533" w14:textId="08DF958A" w:rsidR="00524055" w:rsidRPr="00256927" w:rsidRDefault="0076033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281DFD03" w14:textId="47AB98D0" w:rsidR="00524055" w:rsidRPr="00256927" w:rsidRDefault="0076033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</w:t>
            </w:r>
            <w:r w:rsidR="006D0972" w:rsidRPr="00256927">
              <w:rPr>
                <w:rFonts w:ascii="Aptos" w:hAnsi="Aptos" w:cstheme="majorHAnsi"/>
                <w:szCs w:val="22"/>
              </w:rPr>
              <w:t>.</w:t>
            </w:r>
            <w:r w:rsidRPr="00256927">
              <w:rPr>
                <w:rFonts w:ascii="Aptos" w:hAnsi="Aptos" w:cstheme="majorHAnsi"/>
                <w:szCs w:val="22"/>
              </w:rPr>
              <w:t>, NIE – 0 pkt.</w:t>
            </w:r>
          </w:p>
        </w:tc>
      </w:tr>
      <w:tr w:rsidR="00F078C9" w:rsidRPr="00256927" w14:paraId="70F7ED42" w14:textId="77777777" w:rsidTr="009E5B43">
        <w:trPr>
          <w:jc w:val="center"/>
        </w:trPr>
        <w:tc>
          <w:tcPr>
            <w:tcW w:w="664" w:type="dxa"/>
            <w:vAlign w:val="center"/>
          </w:tcPr>
          <w:p w14:paraId="7B989C53" w14:textId="7494366E" w:rsidR="00F078C9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34.</w:t>
            </w:r>
          </w:p>
        </w:tc>
        <w:tc>
          <w:tcPr>
            <w:tcW w:w="4860" w:type="dxa"/>
            <w:vAlign w:val="center"/>
          </w:tcPr>
          <w:p w14:paraId="28B21144" w14:textId="15D2115D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Po stronie wyładowczej kolorowy ekran dotykowy o przekątnej 7” lub więcej</w:t>
            </w:r>
          </w:p>
        </w:tc>
        <w:tc>
          <w:tcPr>
            <w:tcW w:w="4252" w:type="dxa"/>
            <w:vAlign w:val="center"/>
          </w:tcPr>
          <w:p w14:paraId="524D33F2" w14:textId="0BE62197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76CEA75F" w14:textId="16A35EE5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1C390296" w14:textId="77777777" w:rsidTr="009E5B43">
        <w:trPr>
          <w:jc w:val="center"/>
        </w:trPr>
        <w:tc>
          <w:tcPr>
            <w:tcW w:w="664" w:type="dxa"/>
            <w:vAlign w:val="center"/>
          </w:tcPr>
          <w:p w14:paraId="4A85AC77" w14:textId="103D33BD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5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053636C3" w14:textId="3568C0BD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Możliwość podłączenia bezpośrednio do sterownika sterylizatora skanera kodów kreskowych do sczytywania do sterownika kodów załadunków</w:t>
            </w:r>
          </w:p>
        </w:tc>
        <w:tc>
          <w:tcPr>
            <w:tcW w:w="4252" w:type="dxa"/>
            <w:vAlign w:val="center"/>
          </w:tcPr>
          <w:p w14:paraId="0BDF8F0A" w14:textId="190928F0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1A7F2EF4" w14:textId="1D123264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4EA2DE2D" w14:textId="77777777" w:rsidTr="009E5B43">
        <w:trPr>
          <w:jc w:val="center"/>
        </w:trPr>
        <w:tc>
          <w:tcPr>
            <w:tcW w:w="664" w:type="dxa"/>
            <w:vAlign w:val="center"/>
          </w:tcPr>
          <w:p w14:paraId="0986E10B" w14:textId="09B9DE9A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6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16741A39" w14:textId="765138E8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Automatyczna archiwizacja wszystkich raportów i wykresów procesu w sterowniku sterylizatora minimum 5000 cykli, oraz automatyczna transmisja raportów procesu do komputera zewnętrznego klasy PC</w:t>
            </w:r>
          </w:p>
        </w:tc>
        <w:tc>
          <w:tcPr>
            <w:tcW w:w="4252" w:type="dxa"/>
            <w:vAlign w:val="center"/>
          </w:tcPr>
          <w:p w14:paraId="7F1EAB29" w14:textId="6ABD2867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56993569" w14:textId="5E23DD19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019F2353" w14:textId="77777777" w:rsidTr="009E5B43">
        <w:trPr>
          <w:jc w:val="center"/>
        </w:trPr>
        <w:tc>
          <w:tcPr>
            <w:tcW w:w="664" w:type="dxa"/>
            <w:vAlign w:val="center"/>
          </w:tcPr>
          <w:p w14:paraId="593246CD" w14:textId="4236F408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7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78D31A3C" w14:textId="515663AD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Możliwość programowania czasu automatycznego rozpoczęcia pracy przez sterylizator i codziennego automatycznego </w:t>
            </w:r>
            <w:r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 xml:space="preserve">wykonania sekwencji programów testowych min.: test szczelności, program rozgrzewający, test </w:t>
            </w:r>
            <w:proofErr w:type="spellStart"/>
            <w:r w:rsidRPr="00256927">
              <w:rPr>
                <w:rFonts w:ascii="Aptos" w:hAnsi="Aptos" w:cstheme="majorHAnsi"/>
                <w:color w:val="000000"/>
                <w:szCs w:val="22"/>
              </w:rPr>
              <w:t>Bowie&amp;Dick</w:t>
            </w:r>
            <w:proofErr w:type="spellEnd"/>
          </w:p>
        </w:tc>
        <w:tc>
          <w:tcPr>
            <w:tcW w:w="4252" w:type="dxa"/>
            <w:vAlign w:val="center"/>
          </w:tcPr>
          <w:p w14:paraId="55A261FD" w14:textId="2B03CF7A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>TAK/NIE</w:t>
            </w:r>
          </w:p>
        </w:tc>
        <w:tc>
          <w:tcPr>
            <w:tcW w:w="4253" w:type="dxa"/>
            <w:vAlign w:val="center"/>
          </w:tcPr>
          <w:p w14:paraId="5195F9DB" w14:textId="20E5FFD2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6BBC0D94" w14:textId="77777777" w:rsidTr="009E5B43">
        <w:trPr>
          <w:jc w:val="center"/>
        </w:trPr>
        <w:tc>
          <w:tcPr>
            <w:tcW w:w="664" w:type="dxa"/>
            <w:vAlign w:val="center"/>
          </w:tcPr>
          <w:p w14:paraId="69B5B7A6" w14:textId="054008CD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8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7B5358CE" w14:textId="67260C54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Wbudowany automatyczny elektroniczny system testu </w:t>
            </w:r>
            <w:proofErr w:type="spellStart"/>
            <w:r w:rsidRPr="00256927">
              <w:rPr>
                <w:rFonts w:ascii="Aptos" w:hAnsi="Aptos" w:cstheme="majorHAnsi"/>
                <w:color w:val="000000"/>
                <w:szCs w:val="22"/>
              </w:rPr>
              <w:t>Bowie</w:t>
            </w:r>
            <w:proofErr w:type="spellEnd"/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 – Dick z archiwizacją raportu testu w sterowniku i oprogramowaniu archiwizacyjnym - ciągła automatyczna kontrola jakości pary wewnątrz komory bez konieczności stosowania dodatkowych testów</w:t>
            </w:r>
          </w:p>
        </w:tc>
        <w:tc>
          <w:tcPr>
            <w:tcW w:w="4252" w:type="dxa"/>
            <w:vAlign w:val="center"/>
          </w:tcPr>
          <w:p w14:paraId="4782E08E" w14:textId="1B3917D4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02ED7C09" w14:textId="3293D8CE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6D4D2E64" w14:textId="77777777" w:rsidTr="001604C3">
        <w:trPr>
          <w:jc w:val="center"/>
        </w:trPr>
        <w:tc>
          <w:tcPr>
            <w:tcW w:w="14029" w:type="dxa"/>
            <w:gridSpan w:val="4"/>
            <w:vAlign w:val="center"/>
          </w:tcPr>
          <w:p w14:paraId="45DA932E" w14:textId="7C6C05C5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Gwarancja</w:t>
            </w:r>
          </w:p>
        </w:tc>
      </w:tr>
      <w:tr w:rsidR="00F078C9" w:rsidRPr="00256927" w14:paraId="0E34A2A0" w14:textId="77777777" w:rsidTr="001604C3">
        <w:trPr>
          <w:jc w:val="center"/>
        </w:trPr>
        <w:tc>
          <w:tcPr>
            <w:tcW w:w="664" w:type="dxa"/>
            <w:vAlign w:val="center"/>
          </w:tcPr>
          <w:p w14:paraId="67541B7F" w14:textId="26C73DE0" w:rsidR="00F078C9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39</w:t>
            </w:r>
            <w:r w:rsidR="00F078C9"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20AFD53E" w14:textId="76BB9FCA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Gwarancja min. 60 miesięcy</w:t>
            </w:r>
          </w:p>
        </w:tc>
        <w:tc>
          <w:tcPr>
            <w:tcW w:w="4252" w:type="dxa"/>
            <w:vAlign w:val="center"/>
          </w:tcPr>
          <w:p w14:paraId="149479E7" w14:textId="16EDF209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29C29B56" w14:textId="77777777" w:rsidR="00253C93" w:rsidRPr="00253C93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60 miesięcy – 0 pkt.</w:t>
            </w:r>
          </w:p>
          <w:p w14:paraId="29CDF8E7" w14:textId="77777777" w:rsidR="00253C93" w:rsidRPr="00253C93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72 miesiące – 5 pkt.</w:t>
            </w:r>
          </w:p>
          <w:p w14:paraId="5DD27468" w14:textId="77777777" w:rsidR="00253C93" w:rsidRPr="00253C93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84 miesiące – 8 pkt.</w:t>
            </w:r>
          </w:p>
          <w:p w14:paraId="1F15463F" w14:textId="6DC8A65A" w:rsidR="00F078C9" w:rsidRPr="00256927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– 96 miesięcy 10 pkt.</w:t>
            </w:r>
          </w:p>
        </w:tc>
      </w:tr>
    </w:tbl>
    <w:p w14:paraId="427CF792" w14:textId="77777777" w:rsidR="006A431E" w:rsidRPr="00256927" w:rsidRDefault="006A431E" w:rsidP="001604C3">
      <w:pPr>
        <w:rPr>
          <w:rFonts w:ascii="Aptos" w:hAnsi="Aptos" w:cstheme="majorHAnsi"/>
          <w:sz w:val="22"/>
          <w:szCs w:val="22"/>
        </w:rPr>
      </w:pPr>
    </w:p>
    <w:p w14:paraId="5C931C67" w14:textId="77777777" w:rsidR="009B4997" w:rsidRDefault="009B4997" w:rsidP="009B4997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14:paraId="12B58E96" w14:textId="77777777" w:rsidR="009B4997" w:rsidRPr="00DF4816" w:rsidRDefault="009B4997" w:rsidP="009B4997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14:paraId="4F327EDE" w14:textId="77777777" w:rsidR="00141BD7" w:rsidRPr="00256927" w:rsidRDefault="00141BD7" w:rsidP="001604C3">
      <w:pPr>
        <w:rPr>
          <w:rFonts w:ascii="Aptos" w:hAnsi="Aptos" w:cstheme="majorHAnsi"/>
          <w:sz w:val="22"/>
          <w:szCs w:val="22"/>
        </w:rPr>
      </w:pPr>
    </w:p>
    <w:sectPr w:rsidR="00141BD7" w:rsidRPr="00256927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6BC1A" w14:textId="77777777" w:rsidR="00F464DC" w:rsidRDefault="00F464DC" w:rsidP="00655CBD">
      <w:r>
        <w:separator/>
      </w:r>
    </w:p>
  </w:endnote>
  <w:endnote w:type="continuationSeparator" w:id="0">
    <w:p w14:paraId="0A25F824" w14:textId="77777777" w:rsidR="00F464DC" w:rsidRDefault="00F464DC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lang w:val="pl-PL"/>
      </w:rPr>
      <w:id w:val="73004666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DB76789" w14:textId="77777777" w:rsidR="005D5182" w:rsidRPr="00FC50E6" w:rsidRDefault="005D5182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5F1AA6" w:rsidRPr="005F1AA6">
          <w:rPr>
            <w:rFonts w:asciiTheme="majorHAnsi" w:eastAsiaTheme="majorEastAsia" w:hAnsiTheme="majorHAnsi" w:cstheme="majorHAnsi"/>
            <w:noProof/>
            <w:lang w:val="pl-PL"/>
          </w:rPr>
          <w:t>4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00BBCDF" w14:textId="77777777" w:rsidR="005D5182" w:rsidRDefault="005D5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AAEA8" w14:textId="77777777" w:rsidR="00F464DC" w:rsidRDefault="00F464DC" w:rsidP="00655CBD">
      <w:r>
        <w:separator/>
      </w:r>
    </w:p>
  </w:footnote>
  <w:footnote w:type="continuationSeparator" w:id="0">
    <w:p w14:paraId="25651F55" w14:textId="77777777" w:rsidR="00F464DC" w:rsidRDefault="00F464DC" w:rsidP="00655CBD">
      <w:r>
        <w:continuationSeparator/>
      </w:r>
    </w:p>
  </w:footnote>
  <w:footnote w:id="1">
    <w:p w14:paraId="55008D8A" w14:textId="66BDB982" w:rsidR="001E741A" w:rsidRDefault="001E741A">
      <w:pPr>
        <w:pStyle w:val="Tekstprzypisudolnego"/>
      </w:pPr>
      <w:r>
        <w:rPr>
          <w:rStyle w:val="Odwoanieprzypisudolnego"/>
        </w:rPr>
        <w:footnoteRef/>
      </w:r>
      <w:r>
        <w:t xml:space="preserve"> Oznaczenie własne Zamawiającego.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8252" w14:textId="19E8E0A5" w:rsidR="00D827AC" w:rsidRDefault="00C07631" w:rsidP="00D827AC">
    <w:pPr>
      <w:jc w:val="both"/>
    </w:pPr>
    <w:r>
      <w:rPr>
        <w:noProof/>
      </w:rPr>
      <w:drawing>
        <wp:inline distT="0" distB="0" distL="0" distR="0" wp14:anchorId="15FEE852" wp14:editId="6F23451D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0E758B8"/>
    <w:multiLevelType w:val="hybridMultilevel"/>
    <w:tmpl w:val="C7907A2E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 w15:restartNumberingAfterBreak="0">
    <w:nsid w:val="1EE85FC6"/>
    <w:multiLevelType w:val="hybridMultilevel"/>
    <w:tmpl w:val="EFFAEBBE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B6DE5"/>
    <w:multiLevelType w:val="hybridMultilevel"/>
    <w:tmpl w:val="9A96E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27656"/>
    <w:multiLevelType w:val="hybridMultilevel"/>
    <w:tmpl w:val="3A6A7878"/>
    <w:lvl w:ilvl="0" w:tplc="ABD821A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D0A1E"/>
    <w:multiLevelType w:val="hybridMultilevel"/>
    <w:tmpl w:val="B4F23680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0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90728"/>
    <w:multiLevelType w:val="hybridMultilevel"/>
    <w:tmpl w:val="8E70DDD6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953305">
    <w:abstractNumId w:val="2"/>
  </w:num>
  <w:num w:numId="2" w16cid:durableId="652804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96233">
    <w:abstractNumId w:val="26"/>
  </w:num>
  <w:num w:numId="4" w16cid:durableId="464003264">
    <w:abstractNumId w:val="13"/>
  </w:num>
  <w:num w:numId="5" w16cid:durableId="478419473">
    <w:abstractNumId w:val="4"/>
  </w:num>
  <w:num w:numId="6" w16cid:durableId="170681269">
    <w:abstractNumId w:val="20"/>
  </w:num>
  <w:num w:numId="7" w16cid:durableId="425926602">
    <w:abstractNumId w:val="5"/>
  </w:num>
  <w:num w:numId="8" w16cid:durableId="266474188">
    <w:abstractNumId w:val="21"/>
  </w:num>
  <w:num w:numId="9" w16cid:durableId="209151886">
    <w:abstractNumId w:val="8"/>
  </w:num>
  <w:num w:numId="10" w16cid:durableId="137193007">
    <w:abstractNumId w:val="25"/>
  </w:num>
  <w:num w:numId="11" w16cid:durableId="391660616">
    <w:abstractNumId w:val="24"/>
  </w:num>
  <w:num w:numId="12" w16cid:durableId="945425241">
    <w:abstractNumId w:val="18"/>
  </w:num>
  <w:num w:numId="13" w16cid:durableId="252472851">
    <w:abstractNumId w:val="23"/>
  </w:num>
  <w:num w:numId="14" w16cid:durableId="1612515204">
    <w:abstractNumId w:val="16"/>
  </w:num>
  <w:num w:numId="15" w16cid:durableId="1554731850">
    <w:abstractNumId w:val="17"/>
  </w:num>
  <w:num w:numId="16" w16cid:durableId="2103723065">
    <w:abstractNumId w:val="15"/>
  </w:num>
  <w:num w:numId="17" w16cid:durableId="1049037119">
    <w:abstractNumId w:val="9"/>
  </w:num>
  <w:num w:numId="18" w16cid:durableId="1508398148">
    <w:abstractNumId w:val="19"/>
  </w:num>
  <w:num w:numId="19" w16cid:durableId="1508668940">
    <w:abstractNumId w:val="6"/>
  </w:num>
  <w:num w:numId="20" w16cid:durableId="1401363686">
    <w:abstractNumId w:val="7"/>
  </w:num>
  <w:num w:numId="21" w16cid:durableId="1031877764">
    <w:abstractNumId w:val="1"/>
  </w:num>
  <w:num w:numId="22" w16cid:durableId="836192185">
    <w:abstractNumId w:val="12"/>
  </w:num>
  <w:num w:numId="23" w16cid:durableId="1740667729">
    <w:abstractNumId w:val="11"/>
  </w:num>
  <w:num w:numId="24" w16cid:durableId="22439001">
    <w:abstractNumId w:val="3"/>
  </w:num>
  <w:num w:numId="25" w16cid:durableId="100154809">
    <w:abstractNumId w:val="10"/>
  </w:num>
  <w:num w:numId="26" w16cid:durableId="1600329803">
    <w:abstractNumId w:val="14"/>
  </w:num>
  <w:num w:numId="27" w16cid:durableId="2069956326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53E85"/>
    <w:rsid w:val="00054D2A"/>
    <w:rsid w:val="00064801"/>
    <w:rsid w:val="000649B2"/>
    <w:rsid w:val="000750A4"/>
    <w:rsid w:val="00092BF7"/>
    <w:rsid w:val="00094E8B"/>
    <w:rsid w:val="000A46F0"/>
    <w:rsid w:val="000A4D8D"/>
    <w:rsid w:val="000A6DA6"/>
    <w:rsid w:val="000B3348"/>
    <w:rsid w:val="000E0E18"/>
    <w:rsid w:val="000E11E6"/>
    <w:rsid w:val="000E41AA"/>
    <w:rsid w:val="000E43B2"/>
    <w:rsid w:val="000E7866"/>
    <w:rsid w:val="000F0406"/>
    <w:rsid w:val="000F6EFE"/>
    <w:rsid w:val="00106DEE"/>
    <w:rsid w:val="001160A5"/>
    <w:rsid w:val="0012562D"/>
    <w:rsid w:val="0013066A"/>
    <w:rsid w:val="0014005B"/>
    <w:rsid w:val="00141BD7"/>
    <w:rsid w:val="00151A77"/>
    <w:rsid w:val="00152775"/>
    <w:rsid w:val="00152864"/>
    <w:rsid w:val="00160470"/>
    <w:rsid w:val="001604C3"/>
    <w:rsid w:val="0016462A"/>
    <w:rsid w:val="00172F66"/>
    <w:rsid w:val="00191095"/>
    <w:rsid w:val="001A71AB"/>
    <w:rsid w:val="001B1360"/>
    <w:rsid w:val="001D15DC"/>
    <w:rsid w:val="001D1833"/>
    <w:rsid w:val="001D53CA"/>
    <w:rsid w:val="001D5870"/>
    <w:rsid w:val="001E01E9"/>
    <w:rsid w:val="001E741A"/>
    <w:rsid w:val="001F368B"/>
    <w:rsid w:val="001F480C"/>
    <w:rsid w:val="001F59FC"/>
    <w:rsid w:val="00210608"/>
    <w:rsid w:val="00214E69"/>
    <w:rsid w:val="002173BD"/>
    <w:rsid w:val="0022269D"/>
    <w:rsid w:val="00230183"/>
    <w:rsid w:val="00235617"/>
    <w:rsid w:val="00237D2E"/>
    <w:rsid w:val="00242CD4"/>
    <w:rsid w:val="00246EE0"/>
    <w:rsid w:val="00250480"/>
    <w:rsid w:val="00253C93"/>
    <w:rsid w:val="00254800"/>
    <w:rsid w:val="00256927"/>
    <w:rsid w:val="002607AE"/>
    <w:rsid w:val="002850E5"/>
    <w:rsid w:val="0029009B"/>
    <w:rsid w:val="0029123B"/>
    <w:rsid w:val="002966D1"/>
    <w:rsid w:val="00296E00"/>
    <w:rsid w:val="002A4C44"/>
    <w:rsid w:val="002B3D9F"/>
    <w:rsid w:val="002D0A32"/>
    <w:rsid w:val="002D5A4F"/>
    <w:rsid w:val="002E2D31"/>
    <w:rsid w:val="002E612A"/>
    <w:rsid w:val="002E72CF"/>
    <w:rsid w:val="002F1BA8"/>
    <w:rsid w:val="002F3C77"/>
    <w:rsid w:val="003007FB"/>
    <w:rsid w:val="003078ED"/>
    <w:rsid w:val="0031748E"/>
    <w:rsid w:val="0032099B"/>
    <w:rsid w:val="0033367F"/>
    <w:rsid w:val="00335047"/>
    <w:rsid w:val="00372B5E"/>
    <w:rsid w:val="00373207"/>
    <w:rsid w:val="00381A34"/>
    <w:rsid w:val="00382C28"/>
    <w:rsid w:val="003839CD"/>
    <w:rsid w:val="003940DF"/>
    <w:rsid w:val="003B24DA"/>
    <w:rsid w:val="003B32C2"/>
    <w:rsid w:val="003B5371"/>
    <w:rsid w:val="003B5444"/>
    <w:rsid w:val="003D3A2A"/>
    <w:rsid w:val="003D698A"/>
    <w:rsid w:val="003E1107"/>
    <w:rsid w:val="003E24F3"/>
    <w:rsid w:val="003E38BA"/>
    <w:rsid w:val="003E5E84"/>
    <w:rsid w:val="003E6AA9"/>
    <w:rsid w:val="003F2E6D"/>
    <w:rsid w:val="003F3536"/>
    <w:rsid w:val="003F5301"/>
    <w:rsid w:val="004059C6"/>
    <w:rsid w:val="00425E9D"/>
    <w:rsid w:val="00426D22"/>
    <w:rsid w:val="00430D02"/>
    <w:rsid w:val="004400A6"/>
    <w:rsid w:val="00440FC1"/>
    <w:rsid w:val="00466DE0"/>
    <w:rsid w:val="00470E6D"/>
    <w:rsid w:val="00474966"/>
    <w:rsid w:val="0047538C"/>
    <w:rsid w:val="00484F0D"/>
    <w:rsid w:val="004949A2"/>
    <w:rsid w:val="004A4072"/>
    <w:rsid w:val="004A42EA"/>
    <w:rsid w:val="004A6F68"/>
    <w:rsid w:val="004B1521"/>
    <w:rsid w:val="004B2F4C"/>
    <w:rsid w:val="004C4575"/>
    <w:rsid w:val="004C48AC"/>
    <w:rsid w:val="004C5586"/>
    <w:rsid w:val="004C5C73"/>
    <w:rsid w:val="004D456E"/>
    <w:rsid w:val="004D574B"/>
    <w:rsid w:val="004E0CE5"/>
    <w:rsid w:val="004E268D"/>
    <w:rsid w:val="005000B1"/>
    <w:rsid w:val="00504FB1"/>
    <w:rsid w:val="005072D8"/>
    <w:rsid w:val="00510CBE"/>
    <w:rsid w:val="00523166"/>
    <w:rsid w:val="00524055"/>
    <w:rsid w:val="00524D86"/>
    <w:rsid w:val="00537323"/>
    <w:rsid w:val="00540786"/>
    <w:rsid w:val="00542586"/>
    <w:rsid w:val="00545D5E"/>
    <w:rsid w:val="00554FA0"/>
    <w:rsid w:val="0056069C"/>
    <w:rsid w:val="005738E7"/>
    <w:rsid w:val="005756FB"/>
    <w:rsid w:val="00580D63"/>
    <w:rsid w:val="00581E87"/>
    <w:rsid w:val="00596C6A"/>
    <w:rsid w:val="005B0731"/>
    <w:rsid w:val="005C7247"/>
    <w:rsid w:val="005D5182"/>
    <w:rsid w:val="005E1DF1"/>
    <w:rsid w:val="005F1AA6"/>
    <w:rsid w:val="005F6FE1"/>
    <w:rsid w:val="00611493"/>
    <w:rsid w:val="006150CD"/>
    <w:rsid w:val="00617379"/>
    <w:rsid w:val="0063020C"/>
    <w:rsid w:val="0063118A"/>
    <w:rsid w:val="00636428"/>
    <w:rsid w:val="00645B94"/>
    <w:rsid w:val="00650AB2"/>
    <w:rsid w:val="00655CBD"/>
    <w:rsid w:val="00664EE2"/>
    <w:rsid w:val="00665271"/>
    <w:rsid w:val="00667CBD"/>
    <w:rsid w:val="0067137A"/>
    <w:rsid w:val="00672416"/>
    <w:rsid w:val="00681D5A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B77A3"/>
    <w:rsid w:val="006C470E"/>
    <w:rsid w:val="006D0972"/>
    <w:rsid w:val="006D4D34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20A5B"/>
    <w:rsid w:val="00724664"/>
    <w:rsid w:val="007351CC"/>
    <w:rsid w:val="007409BA"/>
    <w:rsid w:val="00741275"/>
    <w:rsid w:val="0074555E"/>
    <w:rsid w:val="00760339"/>
    <w:rsid w:val="007640DC"/>
    <w:rsid w:val="00764889"/>
    <w:rsid w:val="0077053E"/>
    <w:rsid w:val="00787B71"/>
    <w:rsid w:val="007921FC"/>
    <w:rsid w:val="007A32A1"/>
    <w:rsid w:val="007B12B3"/>
    <w:rsid w:val="007C0526"/>
    <w:rsid w:val="007C3EB3"/>
    <w:rsid w:val="007D589F"/>
    <w:rsid w:val="007E0F34"/>
    <w:rsid w:val="007F4CBE"/>
    <w:rsid w:val="00800E89"/>
    <w:rsid w:val="00805EBD"/>
    <w:rsid w:val="00806FBC"/>
    <w:rsid w:val="00814936"/>
    <w:rsid w:val="00814BEA"/>
    <w:rsid w:val="00824155"/>
    <w:rsid w:val="0082443F"/>
    <w:rsid w:val="00841365"/>
    <w:rsid w:val="00841B6C"/>
    <w:rsid w:val="00843963"/>
    <w:rsid w:val="00854CCE"/>
    <w:rsid w:val="00862083"/>
    <w:rsid w:val="008710F1"/>
    <w:rsid w:val="0087449E"/>
    <w:rsid w:val="00875CE3"/>
    <w:rsid w:val="0087607F"/>
    <w:rsid w:val="00877702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433C"/>
    <w:rsid w:val="008F36E6"/>
    <w:rsid w:val="00906AA4"/>
    <w:rsid w:val="00907249"/>
    <w:rsid w:val="009072B1"/>
    <w:rsid w:val="00920E99"/>
    <w:rsid w:val="00921397"/>
    <w:rsid w:val="009250F2"/>
    <w:rsid w:val="0092774F"/>
    <w:rsid w:val="0093282C"/>
    <w:rsid w:val="00932D8F"/>
    <w:rsid w:val="009351BE"/>
    <w:rsid w:val="00937031"/>
    <w:rsid w:val="009375EE"/>
    <w:rsid w:val="0094264B"/>
    <w:rsid w:val="009511D3"/>
    <w:rsid w:val="00952968"/>
    <w:rsid w:val="00957D3C"/>
    <w:rsid w:val="00961780"/>
    <w:rsid w:val="009618A0"/>
    <w:rsid w:val="00976D79"/>
    <w:rsid w:val="0098440B"/>
    <w:rsid w:val="0099039F"/>
    <w:rsid w:val="00990932"/>
    <w:rsid w:val="009A2883"/>
    <w:rsid w:val="009B2F03"/>
    <w:rsid w:val="009B4997"/>
    <w:rsid w:val="009B7C73"/>
    <w:rsid w:val="009E5B43"/>
    <w:rsid w:val="00A0721A"/>
    <w:rsid w:val="00A073A1"/>
    <w:rsid w:val="00A304BE"/>
    <w:rsid w:val="00A30728"/>
    <w:rsid w:val="00A34518"/>
    <w:rsid w:val="00A36FAE"/>
    <w:rsid w:val="00A478EC"/>
    <w:rsid w:val="00A53ADE"/>
    <w:rsid w:val="00A56842"/>
    <w:rsid w:val="00A67B9C"/>
    <w:rsid w:val="00A70B4E"/>
    <w:rsid w:val="00A76FDB"/>
    <w:rsid w:val="00A86904"/>
    <w:rsid w:val="00A87F24"/>
    <w:rsid w:val="00A915EE"/>
    <w:rsid w:val="00A97744"/>
    <w:rsid w:val="00AA2D4A"/>
    <w:rsid w:val="00AB72FF"/>
    <w:rsid w:val="00AC3537"/>
    <w:rsid w:val="00AD1FFB"/>
    <w:rsid w:val="00AD7F3C"/>
    <w:rsid w:val="00AE0874"/>
    <w:rsid w:val="00AF6A93"/>
    <w:rsid w:val="00B16974"/>
    <w:rsid w:val="00B25EE8"/>
    <w:rsid w:val="00B3077D"/>
    <w:rsid w:val="00B4244F"/>
    <w:rsid w:val="00B4731A"/>
    <w:rsid w:val="00B6096D"/>
    <w:rsid w:val="00B72ACC"/>
    <w:rsid w:val="00B90D55"/>
    <w:rsid w:val="00B9164D"/>
    <w:rsid w:val="00BC34E5"/>
    <w:rsid w:val="00BC422F"/>
    <w:rsid w:val="00BD2671"/>
    <w:rsid w:val="00BD3A53"/>
    <w:rsid w:val="00BE1167"/>
    <w:rsid w:val="00BE288C"/>
    <w:rsid w:val="00BF4947"/>
    <w:rsid w:val="00BF760D"/>
    <w:rsid w:val="00C038E9"/>
    <w:rsid w:val="00C07631"/>
    <w:rsid w:val="00C078B0"/>
    <w:rsid w:val="00C11802"/>
    <w:rsid w:val="00C1184A"/>
    <w:rsid w:val="00C14792"/>
    <w:rsid w:val="00C340FF"/>
    <w:rsid w:val="00C52EC2"/>
    <w:rsid w:val="00C538A7"/>
    <w:rsid w:val="00C55D48"/>
    <w:rsid w:val="00C62F73"/>
    <w:rsid w:val="00C64760"/>
    <w:rsid w:val="00C66EAA"/>
    <w:rsid w:val="00C752E9"/>
    <w:rsid w:val="00C753D9"/>
    <w:rsid w:val="00C76E1A"/>
    <w:rsid w:val="00C8560C"/>
    <w:rsid w:val="00C865A5"/>
    <w:rsid w:val="00C905AA"/>
    <w:rsid w:val="00CD4649"/>
    <w:rsid w:val="00CD47CB"/>
    <w:rsid w:val="00CD61CF"/>
    <w:rsid w:val="00CE30C1"/>
    <w:rsid w:val="00D0179E"/>
    <w:rsid w:val="00D027C9"/>
    <w:rsid w:val="00D10319"/>
    <w:rsid w:val="00D232F6"/>
    <w:rsid w:val="00D2356C"/>
    <w:rsid w:val="00D3004F"/>
    <w:rsid w:val="00D322C3"/>
    <w:rsid w:val="00D34D84"/>
    <w:rsid w:val="00D40699"/>
    <w:rsid w:val="00D60093"/>
    <w:rsid w:val="00D60A54"/>
    <w:rsid w:val="00D64000"/>
    <w:rsid w:val="00D827AC"/>
    <w:rsid w:val="00D9402F"/>
    <w:rsid w:val="00DA41B9"/>
    <w:rsid w:val="00DB00FA"/>
    <w:rsid w:val="00DB29EE"/>
    <w:rsid w:val="00DC191F"/>
    <w:rsid w:val="00DD1079"/>
    <w:rsid w:val="00DD1191"/>
    <w:rsid w:val="00DD5A39"/>
    <w:rsid w:val="00DE0341"/>
    <w:rsid w:val="00DF4292"/>
    <w:rsid w:val="00E00D06"/>
    <w:rsid w:val="00E022C5"/>
    <w:rsid w:val="00E06389"/>
    <w:rsid w:val="00E20DA4"/>
    <w:rsid w:val="00E27458"/>
    <w:rsid w:val="00E30022"/>
    <w:rsid w:val="00E3285B"/>
    <w:rsid w:val="00E3341F"/>
    <w:rsid w:val="00E35B2A"/>
    <w:rsid w:val="00E51601"/>
    <w:rsid w:val="00E575FD"/>
    <w:rsid w:val="00E610F1"/>
    <w:rsid w:val="00E73AE1"/>
    <w:rsid w:val="00E82695"/>
    <w:rsid w:val="00E967F7"/>
    <w:rsid w:val="00EB4F00"/>
    <w:rsid w:val="00EB6565"/>
    <w:rsid w:val="00EC757D"/>
    <w:rsid w:val="00ED3319"/>
    <w:rsid w:val="00EE200C"/>
    <w:rsid w:val="00EE59D3"/>
    <w:rsid w:val="00F06B90"/>
    <w:rsid w:val="00F078C9"/>
    <w:rsid w:val="00F1059B"/>
    <w:rsid w:val="00F11D70"/>
    <w:rsid w:val="00F215C8"/>
    <w:rsid w:val="00F27262"/>
    <w:rsid w:val="00F33FAE"/>
    <w:rsid w:val="00F36B42"/>
    <w:rsid w:val="00F464DC"/>
    <w:rsid w:val="00F519D3"/>
    <w:rsid w:val="00F7097F"/>
    <w:rsid w:val="00F93336"/>
    <w:rsid w:val="00FA46B3"/>
    <w:rsid w:val="00FA50B7"/>
    <w:rsid w:val="00FC1E82"/>
    <w:rsid w:val="00FC4682"/>
    <w:rsid w:val="00FC50E6"/>
    <w:rsid w:val="00FC606A"/>
    <w:rsid w:val="00FC67D2"/>
    <w:rsid w:val="00FC6963"/>
    <w:rsid w:val="00FC7171"/>
    <w:rsid w:val="00FD13E3"/>
    <w:rsid w:val="00FD2734"/>
    <w:rsid w:val="00FD53E9"/>
    <w:rsid w:val="00FE3B6F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CB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4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4E8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4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4E8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4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4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4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8B7838-304B-40AD-8B5F-49B06680B9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AFC179-23B3-438E-9474-3BBA267439D1}"/>
</file>

<file path=customXml/itemProps3.xml><?xml version="1.0" encoding="utf-8"?>
<ds:datastoreItem xmlns:ds="http://schemas.openxmlformats.org/officeDocument/2006/customXml" ds:itemID="{1E3D4CCA-32AC-432F-AF4B-23E316B57CCA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1018</Words>
  <Characters>6480</Characters>
  <Application>Microsoft Office Word</Application>
  <DocSecurity>0</DocSecurity>
  <Lines>137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Michał Janas | mjc sp. z o.o.</cp:lastModifiedBy>
  <cp:revision>25</cp:revision>
  <dcterms:created xsi:type="dcterms:W3CDTF">2025-11-20T14:11:00Z</dcterms:created>
  <dcterms:modified xsi:type="dcterms:W3CDTF">2025-12-10T19:03:00Z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